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1E" w:rsidRPr="007D3B1E" w:rsidRDefault="00164A1D" w:rsidP="00164A1D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i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6C3851B5" wp14:editId="47A37A73">
            <wp:simplePos x="0" y="0"/>
            <wp:positionH relativeFrom="column">
              <wp:posOffset>-1061085</wp:posOffset>
            </wp:positionH>
            <wp:positionV relativeFrom="paragraph">
              <wp:posOffset>-718185</wp:posOffset>
            </wp:positionV>
            <wp:extent cx="7529830" cy="10730230"/>
            <wp:effectExtent l="0" t="0" r="0" b="0"/>
            <wp:wrapNone/>
            <wp:docPr id="1" name="Рисунок 1" descr="C:\Users\Mvideo PC\Desktop\best-lego-border-png-clipart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 PC\Desktop\best-lego-border-png-clipart-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073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B1E" w:rsidRPr="007D3B1E">
        <w:rPr>
          <w:rFonts w:ascii="Times New Roman" w:eastAsia="Calibri" w:hAnsi="Times New Roman" w:cs="Times New Roman"/>
          <w:sz w:val="28"/>
          <w:szCs w:val="28"/>
        </w:rPr>
        <w:t>Муниципальное автономно дошкольное образовательное</w:t>
      </w:r>
    </w:p>
    <w:p w:rsidR="007D3B1E" w:rsidRPr="007D3B1E" w:rsidRDefault="007D3B1E" w:rsidP="007D3B1E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3B1E">
        <w:rPr>
          <w:rFonts w:ascii="Times New Roman" w:eastAsia="Calibri" w:hAnsi="Times New Roman" w:cs="Times New Roman"/>
          <w:sz w:val="28"/>
          <w:szCs w:val="28"/>
        </w:rPr>
        <w:t>учреждение детский сад №134 города Тюмени</w:t>
      </w:r>
    </w:p>
    <w:p w:rsidR="007D3B1E" w:rsidRPr="007D3B1E" w:rsidRDefault="007D3B1E" w:rsidP="007D3B1E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3B1E" w:rsidRPr="007D3B1E" w:rsidRDefault="007D3B1E" w:rsidP="007D3B1E">
      <w:pPr>
        <w:spacing w:after="120" w:line="360" w:lineRule="auto"/>
        <w:rPr>
          <w:rFonts w:ascii="Times New Roman" w:eastAsia="Calibri" w:hAnsi="Times New Roman" w:cs="Times New Roman"/>
          <w:color w:val="17365D"/>
          <w:sz w:val="28"/>
          <w:szCs w:val="28"/>
        </w:rPr>
      </w:pPr>
    </w:p>
    <w:p w:rsidR="007D3B1E" w:rsidRPr="007D3B1E" w:rsidRDefault="007D3B1E" w:rsidP="007D3B1E">
      <w:pPr>
        <w:spacing w:after="120" w:line="360" w:lineRule="auto"/>
        <w:jc w:val="center"/>
        <w:rPr>
          <w:rFonts w:ascii="Times New Roman" w:eastAsia="Calibri" w:hAnsi="Times New Roman" w:cs="Times New Roman"/>
          <w:color w:val="17365D"/>
          <w:sz w:val="28"/>
          <w:szCs w:val="28"/>
        </w:rPr>
      </w:pPr>
    </w:p>
    <w:p w:rsidR="007D3B1E" w:rsidRDefault="007D3B1E" w:rsidP="006B655D">
      <w:pPr>
        <w:pStyle w:val="c1"/>
        <w:spacing w:before="0" w:beforeAutospacing="0" w:after="0" w:afterAutospacing="0"/>
        <w:jc w:val="center"/>
        <w:rPr>
          <w:rStyle w:val="c2"/>
          <w:color w:val="C00000"/>
          <w:sz w:val="28"/>
          <w:szCs w:val="28"/>
        </w:rPr>
      </w:pPr>
    </w:p>
    <w:p w:rsidR="007D3B1E" w:rsidRDefault="007D3B1E" w:rsidP="006B655D">
      <w:pPr>
        <w:pStyle w:val="c1"/>
        <w:spacing w:before="0" w:beforeAutospacing="0" w:after="0" w:afterAutospacing="0"/>
        <w:jc w:val="center"/>
        <w:rPr>
          <w:rStyle w:val="c2"/>
          <w:color w:val="C00000"/>
          <w:sz w:val="28"/>
          <w:szCs w:val="28"/>
        </w:rPr>
      </w:pPr>
    </w:p>
    <w:p w:rsidR="007D3B1E" w:rsidRDefault="007D3B1E" w:rsidP="006B655D">
      <w:pPr>
        <w:pStyle w:val="c1"/>
        <w:spacing w:before="0" w:beforeAutospacing="0" w:after="0" w:afterAutospacing="0"/>
        <w:jc w:val="center"/>
        <w:rPr>
          <w:rStyle w:val="c2"/>
          <w:color w:val="C00000"/>
          <w:sz w:val="28"/>
          <w:szCs w:val="28"/>
        </w:rPr>
      </w:pPr>
    </w:p>
    <w:p w:rsidR="007D3B1E" w:rsidRPr="007D3B1E" w:rsidRDefault="007D3B1E" w:rsidP="007D3B1E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Консультация для родителей</w:t>
      </w:r>
    </w:p>
    <w:p w:rsidR="007D3B1E" w:rsidRPr="007D3B1E" w:rsidRDefault="005B4358" w:rsidP="007D3B1E">
      <w:pPr>
        <w:pStyle w:val="c1"/>
        <w:spacing w:before="0" w:beforeAutospacing="0" w:after="0" w:afterAutospacing="0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«Учимся, </w:t>
      </w:r>
      <w:bookmarkStart w:id="0" w:name="_GoBack"/>
      <w:bookmarkEnd w:id="0"/>
      <w:r w:rsidR="007D3B1E" w:rsidRPr="007D3B1E">
        <w:rPr>
          <w:rStyle w:val="c2"/>
          <w:sz w:val="28"/>
          <w:szCs w:val="28"/>
        </w:rPr>
        <w:t>играя»</w:t>
      </w:r>
    </w:p>
    <w:p w:rsidR="007D3B1E" w:rsidRDefault="007D3B1E" w:rsidP="007D3B1E">
      <w:pPr>
        <w:pStyle w:val="c1"/>
        <w:spacing w:before="0" w:beforeAutospacing="0" w:after="0" w:afterAutospacing="0"/>
        <w:jc w:val="center"/>
        <w:rPr>
          <w:rStyle w:val="c2"/>
          <w:color w:val="C00000"/>
          <w:sz w:val="28"/>
          <w:szCs w:val="28"/>
        </w:rPr>
      </w:pPr>
    </w:p>
    <w:p w:rsidR="007D3B1E" w:rsidRDefault="007D3B1E" w:rsidP="007D3B1E">
      <w:pPr>
        <w:pStyle w:val="c1"/>
        <w:spacing w:before="0" w:beforeAutospacing="0" w:after="0" w:afterAutospacing="0"/>
        <w:jc w:val="center"/>
        <w:rPr>
          <w:rStyle w:val="c2"/>
          <w:color w:val="C00000"/>
          <w:sz w:val="28"/>
          <w:szCs w:val="28"/>
        </w:rPr>
      </w:pPr>
    </w:p>
    <w:p w:rsidR="007D3B1E" w:rsidRDefault="007D3B1E" w:rsidP="006B655D">
      <w:pPr>
        <w:pStyle w:val="c1"/>
        <w:spacing w:before="0" w:beforeAutospacing="0" w:after="0" w:afterAutospacing="0"/>
        <w:jc w:val="center"/>
        <w:rPr>
          <w:rStyle w:val="c2"/>
          <w:color w:val="C00000"/>
          <w:sz w:val="28"/>
          <w:szCs w:val="28"/>
        </w:rPr>
      </w:pPr>
    </w:p>
    <w:p w:rsidR="007D3B1E" w:rsidRDefault="007D3B1E" w:rsidP="006B655D">
      <w:pPr>
        <w:pStyle w:val="c1"/>
        <w:spacing w:before="0" w:beforeAutospacing="0" w:after="0" w:afterAutospacing="0"/>
        <w:jc w:val="center"/>
        <w:rPr>
          <w:rStyle w:val="c2"/>
          <w:color w:val="C00000"/>
          <w:sz w:val="28"/>
          <w:szCs w:val="28"/>
        </w:rPr>
      </w:pPr>
    </w:p>
    <w:p w:rsidR="007D3B1E" w:rsidRDefault="007D3B1E" w:rsidP="006B655D">
      <w:pPr>
        <w:pStyle w:val="c1"/>
        <w:spacing w:before="0" w:beforeAutospacing="0" w:after="0" w:afterAutospacing="0"/>
        <w:jc w:val="center"/>
        <w:rPr>
          <w:rStyle w:val="c2"/>
          <w:color w:val="C00000"/>
          <w:sz w:val="28"/>
          <w:szCs w:val="28"/>
        </w:rPr>
      </w:pPr>
    </w:p>
    <w:p w:rsidR="007D3B1E" w:rsidRDefault="007D3B1E" w:rsidP="007D3B1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B1E" w:rsidRDefault="007D3B1E" w:rsidP="007D3B1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B1E" w:rsidRDefault="007D3B1E" w:rsidP="007D3B1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B1E" w:rsidRDefault="007D3B1E" w:rsidP="007D3B1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B1E" w:rsidRDefault="007D3B1E" w:rsidP="007D3B1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B1E" w:rsidRDefault="007D3B1E" w:rsidP="007D3B1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B1E" w:rsidRDefault="007D3B1E" w:rsidP="007D3B1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B1E" w:rsidRDefault="007D3B1E" w:rsidP="007D3B1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B1E" w:rsidRDefault="007D3B1E" w:rsidP="007D3B1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B1E" w:rsidRPr="007D3B1E" w:rsidRDefault="007D3B1E" w:rsidP="007D3B1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воспитатель </w:t>
      </w:r>
    </w:p>
    <w:p w:rsidR="007D3B1E" w:rsidRDefault="007D3B1E" w:rsidP="007D3B1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квалификационной категории</w:t>
      </w:r>
    </w:p>
    <w:p w:rsidR="007D3B1E" w:rsidRPr="007D3B1E" w:rsidRDefault="007D3B1E" w:rsidP="007D3B1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Мусина О.В..</w:t>
      </w:r>
    </w:p>
    <w:p w:rsidR="007D3B1E" w:rsidRDefault="007D3B1E" w:rsidP="006B655D">
      <w:pPr>
        <w:pStyle w:val="c1"/>
        <w:spacing w:before="0" w:beforeAutospacing="0" w:after="0" w:afterAutospacing="0"/>
        <w:jc w:val="center"/>
        <w:rPr>
          <w:rStyle w:val="c2"/>
          <w:color w:val="C00000"/>
          <w:sz w:val="28"/>
          <w:szCs w:val="28"/>
        </w:rPr>
      </w:pPr>
    </w:p>
    <w:p w:rsidR="007D3B1E" w:rsidRDefault="007D3B1E" w:rsidP="006B655D">
      <w:pPr>
        <w:pStyle w:val="c1"/>
        <w:spacing w:before="0" w:beforeAutospacing="0" w:after="0" w:afterAutospacing="0"/>
        <w:jc w:val="center"/>
        <w:rPr>
          <w:rStyle w:val="c2"/>
          <w:color w:val="C00000"/>
          <w:sz w:val="28"/>
          <w:szCs w:val="28"/>
        </w:rPr>
      </w:pPr>
    </w:p>
    <w:p w:rsidR="007D3B1E" w:rsidRDefault="007D3B1E" w:rsidP="006B655D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D3B1E" w:rsidRDefault="007D3B1E" w:rsidP="006B655D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D3B1E" w:rsidRDefault="007D3B1E" w:rsidP="006B655D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D3B1E" w:rsidRDefault="007D3B1E" w:rsidP="006B655D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D3B1E" w:rsidRDefault="007D3B1E" w:rsidP="006B655D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="00156B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6B655D" w:rsidRPr="006B655D" w:rsidRDefault="007D3B1E" w:rsidP="007D3B1E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655D">
        <w:rPr>
          <w:noProof/>
          <w:sz w:val="52"/>
          <w:szCs w:val="52"/>
        </w:rPr>
        <w:lastRenderedPageBreak/>
        <w:drawing>
          <wp:anchor distT="0" distB="0" distL="114300" distR="114300" simplePos="0" relativeHeight="251661312" behindDoc="1" locked="0" layoutInCell="1" allowOverlap="1" wp14:anchorId="6135C67E" wp14:editId="670CB201">
            <wp:simplePos x="0" y="0"/>
            <wp:positionH relativeFrom="column">
              <wp:posOffset>-1065530</wp:posOffset>
            </wp:positionH>
            <wp:positionV relativeFrom="paragraph">
              <wp:posOffset>-701675</wp:posOffset>
            </wp:positionV>
            <wp:extent cx="7532370" cy="10877550"/>
            <wp:effectExtent l="0" t="0" r="0" b="0"/>
            <wp:wrapNone/>
            <wp:docPr id="2" name="Рисунок 2" descr="C:\Users\Mvideo PC\Desktop\best-lego-border-png-clipart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 PC\Desktop\best-lego-border-png-clipart-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1087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55D" w:rsidRPr="006B655D">
        <w:rPr>
          <w:rStyle w:val="c2"/>
          <w:color w:val="000000"/>
          <w:sz w:val="28"/>
          <w:szCs w:val="28"/>
        </w:rPr>
        <w:t xml:space="preserve">Самая известная в мире игрушка, мечта многих маленьких мальчиков и девочек — конструктор LEGO появилась в Дании, королевстве детских сказок, на родине Ганса-Христиана Андерсена. </w:t>
      </w:r>
    </w:p>
    <w:p w:rsidR="006B655D" w:rsidRPr="006B655D" w:rsidRDefault="006B655D" w:rsidP="007D3B1E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655D">
        <w:rPr>
          <w:rStyle w:val="c2"/>
          <w:color w:val="000000"/>
          <w:sz w:val="28"/>
          <w:szCs w:val="28"/>
        </w:rPr>
        <w:t xml:space="preserve">LEGO – самый узнаваемый бренд в мире игрушек, был создан в 1932-м году Оле Кирком Кристиансеном столяром из небольшого городка Билунд в Дании. Название компания получила в 1934-м году от словосочетания «LEg GОdt» — «играть хорошо» на датском. </w:t>
      </w:r>
    </w:p>
    <w:p w:rsidR="006B655D" w:rsidRPr="006B655D" w:rsidRDefault="006B655D" w:rsidP="007D3B1E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655D">
        <w:rPr>
          <w:rStyle w:val="c2"/>
          <w:color w:val="000000"/>
          <w:sz w:val="28"/>
          <w:szCs w:val="28"/>
        </w:rPr>
        <w:t>Много лет назад конструкторы ЛЕГО прочно вошли в нашу жизнь. Сейчас, пожалуй, нет ни одного ребенка или взрослого, который бы не знал, что это такое. Из ЛЕГО можно собирать улицы, фермы, полицейские участки и даже целые города. Найти такой конструктор легко в любом магазине, в отделе «Детские товары» или же в интернете.</w:t>
      </w:r>
    </w:p>
    <w:p w:rsidR="006B655D" w:rsidRPr="006B655D" w:rsidRDefault="006B655D" w:rsidP="007D3B1E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6B655D">
        <w:rPr>
          <w:rStyle w:val="c2"/>
          <w:color w:val="000000"/>
          <w:sz w:val="28"/>
          <w:szCs w:val="28"/>
        </w:rPr>
        <w:t xml:space="preserve">ЛЕГО - это игра, в которой найдёт себя каждый ребёнок. Игры с   ЛЕГО конструктором  даёт </w:t>
      </w:r>
      <w:r w:rsidRPr="006B655D">
        <w:rPr>
          <w:rStyle w:val="c2"/>
          <w:sz w:val="28"/>
          <w:szCs w:val="28"/>
        </w:rPr>
        <w:t xml:space="preserve">возможность </w:t>
      </w:r>
      <w:r w:rsidRPr="006B655D">
        <w:rPr>
          <w:rStyle w:val="c0"/>
          <w:sz w:val="28"/>
          <w:szCs w:val="28"/>
        </w:rPr>
        <w:t xml:space="preserve">раскрыть познавательный потенциал </w:t>
      </w:r>
      <w:r w:rsidRPr="006B655D">
        <w:rPr>
          <w:rStyle w:val="c2"/>
          <w:sz w:val="28"/>
          <w:szCs w:val="28"/>
        </w:rPr>
        <w:t xml:space="preserve">каждому ребёнку, а также формировать сенсорное восприятие, элементарные </w:t>
      </w:r>
      <w:r w:rsidRPr="006B655D">
        <w:rPr>
          <w:rStyle w:val="c2"/>
          <w:color w:val="000000"/>
          <w:sz w:val="28"/>
          <w:szCs w:val="28"/>
        </w:rPr>
        <w:t xml:space="preserve">математические представления, ориентироваться в пространстве, развивать речь, взаимодействовать друг с другом, формировать доброжелательное отношение друг другу, действовать по замыслу, или, наоборот, проявить творчество и фантазию. </w:t>
      </w:r>
    </w:p>
    <w:p w:rsidR="006B655D" w:rsidRPr="006B655D" w:rsidRDefault="006B655D" w:rsidP="007D3B1E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B655D">
        <w:rPr>
          <w:color w:val="111111"/>
          <w:sz w:val="28"/>
          <w:szCs w:val="28"/>
        </w:rPr>
        <w:t xml:space="preserve">В дошкольном учреждении требования к лего - </w:t>
      </w:r>
      <w:r w:rsidRPr="006B65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конструированию достаточно просты</w:t>
      </w:r>
      <w:r w:rsidRPr="006B655D">
        <w:rPr>
          <w:color w:val="111111"/>
          <w:sz w:val="28"/>
          <w:szCs w:val="28"/>
        </w:rPr>
        <w:t xml:space="preserve">. Дети создают </w:t>
      </w:r>
      <w:r w:rsidRPr="006B65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конструкции с опорой на схемы</w:t>
      </w:r>
      <w:r w:rsidRPr="006B655D">
        <w:rPr>
          <w:color w:val="111111"/>
          <w:sz w:val="28"/>
          <w:szCs w:val="28"/>
        </w:rPr>
        <w:t xml:space="preserve">. Но даже это позволяет не только </w:t>
      </w:r>
      <w:r w:rsidRPr="006B65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у детей навыки конструирования</w:t>
      </w:r>
      <w:r w:rsidRPr="006B655D">
        <w:rPr>
          <w:color w:val="111111"/>
          <w:sz w:val="28"/>
          <w:szCs w:val="28"/>
        </w:rPr>
        <w:t xml:space="preserve">, но и решать задачи других образовательных областей, предусмотренные программой. Используя </w:t>
      </w:r>
      <w:r w:rsidRPr="006B65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</w:t>
      </w:r>
      <w:r w:rsidRPr="006B655D">
        <w:rPr>
          <w:color w:val="111111"/>
          <w:sz w:val="28"/>
          <w:szCs w:val="28"/>
        </w:rPr>
        <w:t>, перед детьми ставятся простые, понятные и привлекательные для них задачи, решая которые они, сами того не замечая, обучаются.</w:t>
      </w:r>
    </w:p>
    <w:p w:rsidR="006B655D" w:rsidRPr="006B655D" w:rsidRDefault="006B655D" w:rsidP="007D3B1E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B65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Конструкторы LEGO</w:t>
      </w:r>
      <w:r w:rsidRPr="006B655D">
        <w:rPr>
          <w:color w:val="111111"/>
          <w:sz w:val="28"/>
          <w:szCs w:val="28"/>
        </w:rPr>
        <w:t xml:space="preserve"> можно использовать во всех образовательных областях. Но именно </w:t>
      </w:r>
      <w:r w:rsidRPr="006B65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6B655D">
        <w:rPr>
          <w:color w:val="111111"/>
          <w:sz w:val="28"/>
          <w:szCs w:val="28"/>
        </w:rPr>
        <w:t xml:space="preserve">, наполненное </w:t>
      </w:r>
      <w:r w:rsidRPr="006B65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математическим содержанием</w:t>
      </w:r>
      <w:r w:rsidRPr="006B655D">
        <w:rPr>
          <w:color w:val="111111"/>
          <w:sz w:val="28"/>
          <w:szCs w:val="28"/>
        </w:rPr>
        <w:t xml:space="preserve">, является основой </w:t>
      </w:r>
      <w:r w:rsidRPr="006B65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математического развития дошкольников</w:t>
      </w:r>
      <w:r w:rsidRPr="006B655D">
        <w:rPr>
          <w:color w:val="111111"/>
          <w:sz w:val="28"/>
          <w:szCs w:val="28"/>
        </w:rPr>
        <w:t xml:space="preserve">. Игры и совместная деятельность взрослых с детьми в детских садах, конечно, </w:t>
      </w:r>
      <w:r w:rsidRPr="006B655D">
        <w:rPr>
          <w:color w:val="111111"/>
          <w:sz w:val="28"/>
          <w:szCs w:val="28"/>
        </w:rPr>
        <w:lastRenderedPageBreak/>
        <w:t xml:space="preserve">не обходятся без </w:t>
      </w:r>
      <w:r w:rsidRPr="006B65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конструкторов</w:t>
      </w:r>
      <w:r w:rsidRPr="006B655D">
        <w:rPr>
          <w:color w:val="111111"/>
          <w:sz w:val="28"/>
          <w:szCs w:val="28"/>
        </w:rPr>
        <w:t xml:space="preserve">. </w:t>
      </w:r>
      <w:r w:rsidRPr="006B65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 LEGO</w:t>
      </w:r>
      <w:r w:rsidRPr="006B655D">
        <w:rPr>
          <w:color w:val="111111"/>
          <w:sz w:val="28"/>
          <w:szCs w:val="28"/>
        </w:rPr>
        <w:t xml:space="preserve"> является очень подходящим </w:t>
      </w:r>
      <w:r w:rsidRPr="006B65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материалом для целей математического развития</w:t>
      </w:r>
      <w:r w:rsidRPr="006B655D">
        <w:rPr>
          <w:color w:val="111111"/>
          <w:sz w:val="28"/>
          <w:szCs w:val="28"/>
        </w:rPr>
        <w:t xml:space="preserve">, будучи образным для ребенка, доступным для его тактильного восприятия, вмещающим в себя огромный мир </w:t>
      </w:r>
      <w:r w:rsidRPr="006B65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математических задач</w:t>
      </w:r>
      <w:r w:rsidRPr="006B655D">
        <w:rPr>
          <w:color w:val="111111"/>
          <w:sz w:val="28"/>
          <w:szCs w:val="28"/>
        </w:rPr>
        <w:t>.</w:t>
      </w:r>
    </w:p>
    <w:p w:rsidR="006B655D" w:rsidRPr="006B655D" w:rsidRDefault="007D3B1E" w:rsidP="007D3B1E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B655D">
        <w:rPr>
          <w:noProof/>
          <w:sz w:val="52"/>
          <w:szCs w:val="52"/>
        </w:rPr>
        <w:drawing>
          <wp:anchor distT="0" distB="0" distL="114300" distR="114300" simplePos="0" relativeHeight="251664384" behindDoc="1" locked="0" layoutInCell="1" allowOverlap="1" wp14:anchorId="0075A573" wp14:editId="3C58ED11">
            <wp:simplePos x="0" y="0"/>
            <wp:positionH relativeFrom="column">
              <wp:posOffset>-1084580</wp:posOffset>
            </wp:positionH>
            <wp:positionV relativeFrom="paragraph">
              <wp:posOffset>-1928495</wp:posOffset>
            </wp:positionV>
            <wp:extent cx="7532370" cy="10877550"/>
            <wp:effectExtent l="0" t="0" r="0" b="0"/>
            <wp:wrapNone/>
            <wp:docPr id="3" name="Рисунок 3" descr="C:\Users\Mvideo PC\Desktop\best-lego-border-png-clipart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 PC\Desktop\best-lego-border-png-clipart-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1087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55D" w:rsidRPr="006B655D">
        <w:rPr>
          <w:color w:val="111111"/>
          <w:sz w:val="28"/>
          <w:szCs w:val="28"/>
        </w:rPr>
        <w:t xml:space="preserve">Особое внимание уделяется формированию умения группировать предметы по признакам (свойствам, сначала по одному, а затем по двум </w:t>
      </w:r>
      <w:r w:rsidR="006B655D" w:rsidRPr="006B655D">
        <w:rPr>
          <w:iCs/>
          <w:color w:val="111111"/>
          <w:sz w:val="28"/>
          <w:szCs w:val="28"/>
          <w:bdr w:val="none" w:sz="0" w:space="0" w:color="auto" w:frame="1"/>
        </w:rPr>
        <w:t>(форма и размер)</w:t>
      </w:r>
      <w:r w:rsidR="006B655D" w:rsidRPr="006B655D">
        <w:rPr>
          <w:color w:val="111111"/>
          <w:sz w:val="28"/>
          <w:szCs w:val="28"/>
        </w:rPr>
        <w:t xml:space="preserve">. Игра должна быть направлена на </w:t>
      </w:r>
      <w:r w:rsidR="006B655D" w:rsidRPr="006B65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="006B655D" w:rsidRPr="006B655D">
        <w:rPr>
          <w:color w:val="111111"/>
          <w:sz w:val="28"/>
          <w:szCs w:val="28"/>
        </w:rPr>
        <w:t xml:space="preserve"> логического </w:t>
      </w:r>
      <w:r w:rsidR="00B57A0E" w:rsidRPr="006B655D">
        <w:rPr>
          <w:color w:val="111111"/>
          <w:sz w:val="28"/>
          <w:szCs w:val="28"/>
        </w:rPr>
        <w:t>мышления,</w:t>
      </w:r>
      <w:r w:rsidR="00B57A0E" w:rsidRPr="006B655D">
        <w:rPr>
          <w:color w:val="111111"/>
          <w:sz w:val="28"/>
          <w:szCs w:val="28"/>
          <w:bdr w:val="none" w:sz="0" w:space="0" w:color="auto" w:frame="1"/>
        </w:rPr>
        <w:t xml:space="preserve"> а</w:t>
      </w:r>
      <w:r w:rsidR="006B655D" w:rsidRPr="006B655D">
        <w:rPr>
          <w:color w:val="111111"/>
          <w:sz w:val="28"/>
          <w:szCs w:val="28"/>
          <w:bdr w:val="none" w:sz="0" w:space="0" w:color="auto" w:frame="1"/>
        </w:rPr>
        <w:t xml:space="preserve"> именно на умение устанавливать простейшие закономерности</w:t>
      </w:r>
      <w:r w:rsidR="006B655D" w:rsidRPr="006B655D">
        <w:rPr>
          <w:color w:val="111111"/>
          <w:sz w:val="28"/>
          <w:szCs w:val="28"/>
        </w:rPr>
        <w:t xml:space="preserve">: порядок чередования фигур по форме, размеру, цвету. Этому </w:t>
      </w:r>
      <w:r w:rsidR="006B655D" w:rsidRPr="006B65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способствуют</w:t>
      </w:r>
      <w:r w:rsidR="006B655D" w:rsidRPr="006B655D">
        <w:rPr>
          <w:color w:val="111111"/>
          <w:sz w:val="28"/>
          <w:szCs w:val="28"/>
        </w:rPr>
        <w:t xml:space="preserve"> и игровые упражнения на нахождение пропущенной в ряду фигуры.</w:t>
      </w:r>
    </w:p>
    <w:p w:rsidR="006B655D" w:rsidRPr="006B655D" w:rsidRDefault="006B655D" w:rsidP="007D3B1E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B65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 помогает</w:t>
      </w:r>
      <w:r w:rsidRPr="006B655D">
        <w:rPr>
          <w:color w:val="111111"/>
          <w:sz w:val="28"/>
          <w:szCs w:val="28"/>
        </w:rPr>
        <w:t xml:space="preserve"> детям научится ориентироваться в пространстве. С </w:t>
      </w:r>
      <w:r w:rsidRPr="006B65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помощью LEGO</w:t>
      </w:r>
      <w:r w:rsidRPr="006B655D">
        <w:rPr>
          <w:color w:val="111111"/>
          <w:sz w:val="28"/>
          <w:szCs w:val="28"/>
        </w:rPr>
        <w:t xml:space="preserve"> можно составлять схемы, планы, маршруты, карты. Также можно научить "читать" простейшую графическую информацию, обозначающую пространственные отношения объектов и направление их движения в пространстве. Пластины </w:t>
      </w:r>
      <w:r w:rsidRPr="006B65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LEGO</w:t>
      </w:r>
      <w:r w:rsidRPr="006B655D">
        <w:rPr>
          <w:color w:val="111111"/>
          <w:sz w:val="28"/>
          <w:szCs w:val="28"/>
        </w:rPr>
        <w:t xml:space="preserve"> можно использовать как лист бумаги или как фланелеграф. Например, дать задание расположить солнышко в верхнем левом углу, дерево внизу справа, дом внизу слева, под деревом гриб, над домом птица. Вот так дети учатся и </w:t>
      </w:r>
      <w:r w:rsidRPr="006B65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конструировать</w:t>
      </w:r>
      <w:r w:rsidRPr="006B655D">
        <w:rPr>
          <w:color w:val="111111"/>
          <w:sz w:val="28"/>
          <w:szCs w:val="28"/>
        </w:rPr>
        <w:t>, и ориентироваться на платформе.</w:t>
      </w:r>
    </w:p>
    <w:p w:rsidR="006B655D" w:rsidRPr="006B655D" w:rsidRDefault="006B655D" w:rsidP="00B57A0E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B655D">
        <w:rPr>
          <w:color w:val="111111"/>
          <w:sz w:val="28"/>
          <w:szCs w:val="28"/>
        </w:rPr>
        <w:t xml:space="preserve">В процессе совместной деятельности взрослого с детьми по </w:t>
      </w:r>
      <w:r w:rsidRPr="006B65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математических способностей с конструктором</w:t>
      </w:r>
      <w:r w:rsidRPr="006B655D">
        <w:rPr>
          <w:color w:val="111111"/>
          <w:sz w:val="28"/>
          <w:szCs w:val="28"/>
        </w:rPr>
        <w:t xml:space="preserve"> у детей вырабатываются привычки сосредотачиваться, мыслить самостоятельно, </w:t>
      </w:r>
      <w:r w:rsidRPr="006B65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 внимание</w:t>
      </w:r>
      <w:r w:rsidRPr="006B655D">
        <w:rPr>
          <w:color w:val="111111"/>
          <w:sz w:val="28"/>
          <w:szCs w:val="28"/>
        </w:rPr>
        <w:t>, стремление к знаниям. Увлекшись, дети не замечают,</w:t>
      </w:r>
      <w:r>
        <w:rPr>
          <w:color w:val="111111"/>
          <w:sz w:val="28"/>
          <w:szCs w:val="28"/>
        </w:rPr>
        <w:t xml:space="preserve"> </w:t>
      </w:r>
      <w:r w:rsidRPr="006B655D">
        <w:rPr>
          <w:color w:val="111111"/>
          <w:sz w:val="28"/>
          <w:szCs w:val="28"/>
          <w:bdr w:val="none" w:sz="0" w:space="0" w:color="auto" w:frame="1"/>
        </w:rPr>
        <w:t>что учатся</w:t>
      </w:r>
      <w:r w:rsidRPr="006B655D">
        <w:rPr>
          <w:color w:val="111111"/>
          <w:sz w:val="28"/>
          <w:szCs w:val="28"/>
        </w:rPr>
        <w:t xml:space="preserve">: познают, запоминают новое, ориентируются в необычных ситуациях, пополняют запас представлений, понятий, </w:t>
      </w:r>
      <w:r w:rsidRPr="006B65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 фантазию</w:t>
      </w:r>
      <w:r w:rsidRPr="006B655D">
        <w:rPr>
          <w:color w:val="111111"/>
          <w:sz w:val="28"/>
          <w:szCs w:val="28"/>
        </w:rPr>
        <w:t xml:space="preserve">. Даже самые пассивные из детей включаются в игру с </w:t>
      </w:r>
      <w:r w:rsidRPr="006B65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конструктором с огромным желанием</w:t>
      </w:r>
      <w:r w:rsidRPr="006B655D">
        <w:rPr>
          <w:color w:val="111111"/>
          <w:sz w:val="28"/>
          <w:szCs w:val="28"/>
        </w:rPr>
        <w:t>, прилагая все усилия, чтобы не подвести товарищей.</w:t>
      </w:r>
    </w:p>
    <w:p w:rsidR="006B655D" w:rsidRPr="006B655D" w:rsidRDefault="006B655D" w:rsidP="00B57A0E">
      <w:pPr>
        <w:pStyle w:val="a3"/>
        <w:spacing w:before="0" w:beforeAutospacing="0" w:after="0" w:afterAutospacing="0" w:line="360" w:lineRule="auto"/>
        <w:ind w:firstLine="360"/>
        <w:jc w:val="both"/>
        <w:rPr>
          <w:rStyle w:val="c2"/>
          <w:color w:val="111111"/>
          <w:sz w:val="28"/>
          <w:szCs w:val="28"/>
        </w:rPr>
      </w:pPr>
      <w:r w:rsidRPr="006B65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</w:t>
      </w:r>
      <w:r w:rsidRPr="006B655D">
        <w:rPr>
          <w:color w:val="111111"/>
          <w:sz w:val="28"/>
          <w:szCs w:val="28"/>
        </w:rPr>
        <w:t xml:space="preserve"> есть почти в каждой семье. Это прекрасное средство обучения, облегчающее жизнь родителей в нашем суматошном мире. Организуя для родителей нетрадиционные родительские собрания, </w:t>
      </w:r>
      <w:r w:rsidRPr="006B655D">
        <w:rPr>
          <w:color w:val="111111"/>
          <w:sz w:val="28"/>
          <w:szCs w:val="28"/>
        </w:rPr>
        <w:lastRenderedPageBreak/>
        <w:t xml:space="preserve">праздники, тематические домашние задания педагоги </w:t>
      </w:r>
      <w:r w:rsidRPr="006B65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помогают понять родителям</w:t>
      </w:r>
      <w:r w:rsidRPr="006B655D">
        <w:rPr>
          <w:color w:val="111111"/>
          <w:sz w:val="28"/>
          <w:szCs w:val="28"/>
        </w:rPr>
        <w:t xml:space="preserve">, как можно разнообразить использование </w:t>
      </w:r>
      <w:r w:rsidRPr="006B65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конструктора</w:t>
      </w:r>
      <w:r w:rsidRPr="006B655D">
        <w:rPr>
          <w:color w:val="111111"/>
          <w:sz w:val="28"/>
          <w:szCs w:val="28"/>
        </w:rPr>
        <w:t xml:space="preserve">. Совместная деятельность родителей и детей в детском саду и дома - бесценный опыт, лучший </w:t>
      </w:r>
      <w:r w:rsidRPr="006B65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</w:t>
      </w:r>
      <w:r w:rsidRPr="006B655D">
        <w:rPr>
          <w:color w:val="111111"/>
          <w:sz w:val="28"/>
          <w:szCs w:val="28"/>
        </w:rPr>
        <w:t xml:space="preserve"> для установления эмоционального благополучия в семье.</w:t>
      </w:r>
    </w:p>
    <w:p w:rsidR="006B655D" w:rsidRPr="006B655D" w:rsidRDefault="007D3B1E" w:rsidP="006B655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655D">
        <w:rPr>
          <w:noProof/>
          <w:sz w:val="52"/>
          <w:szCs w:val="52"/>
        </w:rPr>
        <w:drawing>
          <wp:anchor distT="0" distB="0" distL="114300" distR="114300" simplePos="0" relativeHeight="251666432" behindDoc="1" locked="0" layoutInCell="1" allowOverlap="1" wp14:anchorId="3D42B022" wp14:editId="426BED35">
            <wp:simplePos x="0" y="0"/>
            <wp:positionH relativeFrom="column">
              <wp:posOffset>-1065530</wp:posOffset>
            </wp:positionH>
            <wp:positionV relativeFrom="paragraph">
              <wp:posOffset>-2225675</wp:posOffset>
            </wp:positionV>
            <wp:extent cx="7532370" cy="10877550"/>
            <wp:effectExtent l="0" t="0" r="0" b="0"/>
            <wp:wrapNone/>
            <wp:docPr id="5" name="Рисунок 5" descr="C:\Users\Mvideo PC\Desktop\best-lego-border-png-clipart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 PC\Desktop\best-lego-border-png-clipart-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1087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55D" w:rsidRPr="006B655D" w:rsidRDefault="006B655D" w:rsidP="006B655D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7A72CAF8" wp14:editId="20E17718">
            <wp:simplePos x="0" y="0"/>
            <wp:positionH relativeFrom="column">
              <wp:posOffset>-99060</wp:posOffset>
            </wp:positionH>
            <wp:positionV relativeFrom="paragraph">
              <wp:posOffset>73660</wp:posOffset>
            </wp:positionV>
            <wp:extent cx="5940425" cy="3341370"/>
            <wp:effectExtent l="0" t="0" r="3175" b="0"/>
            <wp:wrapNone/>
            <wp:docPr id="4" name="Рисунок 4" descr="C:\Users\Mvideo PC\Desktop\самообразование\hello_html_4d3980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video PC\Desktop\самообразование\hello_html_4d3980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55D">
        <w:rPr>
          <w:rStyle w:val="c2"/>
          <w:b/>
          <w:bCs/>
          <w:color w:val="C00000"/>
          <w:sz w:val="28"/>
          <w:szCs w:val="28"/>
        </w:rPr>
        <w:t xml:space="preserve"> </w:t>
      </w:r>
    </w:p>
    <w:p w:rsidR="00221B4E" w:rsidRDefault="00221B4E"/>
    <w:p w:rsidR="006B655D" w:rsidRDefault="006B655D"/>
    <w:p w:rsidR="006B655D" w:rsidRDefault="006B655D"/>
    <w:p w:rsidR="006B655D" w:rsidRDefault="006B655D"/>
    <w:p w:rsidR="006B655D" w:rsidRDefault="006B655D"/>
    <w:p w:rsidR="006B655D" w:rsidRDefault="006B655D"/>
    <w:p w:rsidR="006B655D" w:rsidRDefault="006B655D"/>
    <w:p w:rsidR="006B655D" w:rsidRDefault="006B655D"/>
    <w:p w:rsidR="006B655D" w:rsidRDefault="006B655D"/>
    <w:p w:rsidR="006B655D" w:rsidRDefault="006B655D"/>
    <w:p w:rsidR="006B655D" w:rsidRDefault="006B655D"/>
    <w:p w:rsidR="006B655D" w:rsidRDefault="006B655D"/>
    <w:p w:rsidR="006B655D" w:rsidRDefault="006B655D"/>
    <w:p w:rsidR="006B655D" w:rsidRDefault="006B655D"/>
    <w:sectPr w:rsidR="006B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1C"/>
    <w:rsid w:val="00156BEF"/>
    <w:rsid w:val="00164A1D"/>
    <w:rsid w:val="00221B4E"/>
    <w:rsid w:val="004A498D"/>
    <w:rsid w:val="005B4358"/>
    <w:rsid w:val="006B655D"/>
    <w:rsid w:val="007D3B1E"/>
    <w:rsid w:val="009D7840"/>
    <w:rsid w:val="00B57A0E"/>
    <w:rsid w:val="00C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1DAB"/>
  <w15:docId w15:val="{0BE174DB-27C2-4FD6-B285-5FD1BC92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B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655D"/>
  </w:style>
  <w:style w:type="character" w:customStyle="1" w:styleId="c0">
    <w:name w:val="c0"/>
    <w:basedOn w:val="a0"/>
    <w:rsid w:val="006B655D"/>
  </w:style>
  <w:style w:type="paragraph" w:customStyle="1" w:styleId="headline">
    <w:name w:val="headline"/>
    <w:basedOn w:val="a"/>
    <w:rsid w:val="006B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5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 PC</dc:creator>
  <cp:keywords/>
  <dc:description/>
  <cp:lastModifiedBy>Пользователь</cp:lastModifiedBy>
  <cp:revision>7</cp:revision>
  <cp:lastPrinted>2020-03-14T16:31:00Z</cp:lastPrinted>
  <dcterms:created xsi:type="dcterms:W3CDTF">2020-03-14T16:14:00Z</dcterms:created>
  <dcterms:modified xsi:type="dcterms:W3CDTF">2020-04-07T08:15:00Z</dcterms:modified>
</cp:coreProperties>
</file>