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D1" w:rsidRDefault="0084661B" w:rsidP="00C24AF6">
      <w:pPr>
        <w:pStyle w:val="headline"/>
        <w:spacing w:before="225" w:beforeAutospacing="0" w:after="225" w:afterAutospacing="0" w:line="432" w:lineRule="atLeast"/>
        <w:ind w:firstLine="405"/>
        <w:jc w:val="center"/>
        <w:rPr>
          <w:color w:val="00B050"/>
          <w:sz w:val="36"/>
          <w:szCs w:val="36"/>
        </w:rPr>
      </w:pPr>
      <w:r w:rsidRPr="00FB1F2F">
        <w:rPr>
          <w:color w:val="00B050"/>
          <w:sz w:val="36"/>
          <w:szCs w:val="36"/>
        </w:rPr>
        <w:t xml:space="preserve">Утренняя гимнастика для дошкольников: </w:t>
      </w:r>
    </w:p>
    <w:p w:rsidR="0084661B" w:rsidRPr="00FB1F2F" w:rsidRDefault="0084661B" w:rsidP="00C24AF6">
      <w:pPr>
        <w:pStyle w:val="headline"/>
        <w:spacing w:before="225" w:beforeAutospacing="0" w:after="225" w:afterAutospacing="0" w:line="432" w:lineRule="atLeast"/>
        <w:ind w:firstLine="405"/>
        <w:jc w:val="center"/>
        <w:rPr>
          <w:color w:val="00B050"/>
          <w:sz w:val="36"/>
          <w:szCs w:val="36"/>
        </w:rPr>
      </w:pPr>
      <w:bookmarkStart w:id="0" w:name="_GoBack"/>
      <w:bookmarkEnd w:id="0"/>
      <w:r w:rsidRPr="00FB1F2F">
        <w:rPr>
          <w:color w:val="00B050"/>
          <w:sz w:val="36"/>
          <w:szCs w:val="36"/>
        </w:rPr>
        <w:t>принципы ее проведения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538135" w:themeColor="accent6" w:themeShade="BF"/>
          <w:sz w:val="28"/>
          <w:szCs w:val="28"/>
        </w:rPr>
        <w:t>УТРЕННЯЯ ГИМНАСТИКА</w:t>
      </w:r>
      <w:r w:rsidRPr="00FB1F2F">
        <w:rPr>
          <w:color w:val="385623" w:themeColor="accent6" w:themeShade="80"/>
          <w:sz w:val="28"/>
          <w:szCs w:val="28"/>
        </w:rPr>
        <w:t xml:space="preserve"> - это комплекс специально подобранных упражнений, которые проводятся с целью настроить, «зарядить» организм ребенка на весь предстоящий день. Главной задачей является постепенное пробуждение после сна.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В детском саду в группах с дневным пребыванием детей утренняя гимнастика проводится перед завтраком, и ей, как правило, предшествует самая разнообразная деятельность детей. В этом случае утренняя гимнастика преследует несколько иную цель: организовать детский коллектив, переключить внимание детей на активную совместную деятельность.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Существует ряд принципов, которые нужно учитывать, чтобы зарядка, проведённая взрослыми в домашних условиях, была эффективной и нравилась ребенку.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Помните, утренняя зарядка - это не тренировка, и здесь не должно быть силовых и изнуряющих упражнений.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Качественная зарядка для малышей обязательно должна проводиться совместно с родителями, которым стоит показывать детям упражнения и выполнять их вместе. Такая совместная разминка принесет радость и сохранит семейное здоровье, во всех смыслах этого слова.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Главное, о чем должны помнить мамы и папы, желающие привить своим детям любовь к здоровому образу жизни, это то, что они не должны быть излишне настойчивыми.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Ребенок должен ощущать радость от движения.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Лучше всего подключить фантазию и превратить упражнения в занимательную игру - заняться не просто “перекатами с пятки на носок”, а “ходьбой уточки”, выполнить не приседания, а “гусиные шаги”, не махи руками, а “мельницу”. Даже самые обыкновенные потягивания могут превратиться в упражнение “кошка лезет под забор”, которые, без сомнения, понравятся малышам.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lastRenderedPageBreak/>
        <w:t>• Каждый раз старайтесь вносить в упражнения что-то свежее.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Если утро загружено домашними и иными делами, и не остается времени на зарядку, ее можно перенести на более позднее время.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Для тех детей, которые тяжело просыпаются - пусть сначала малыш сходит в туалет, почистит зубы, умоется, оденется, а зарядку сделает через 20-30 минут после пробуждения.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Помните, чем меньше ребенок, тем больше он должен спать. Так, шестилетнему ребенку необходимо спать 11,5 ч в сутки, включая 1,5 ч дневного сна (считайте 10-часовой ночной сон). Недосыпание может сказаться на функциональном состоянии организма.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Заниматься лучше на свежем воздухе. Движение и свежий воздух способствуют циркуляции крови и повышают тонус. Идеальное место проведения - лес, при любой погоде.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Соблюдайте температурный режим. Если на улице тепло, то наденьте малышу майку и шорты, а если прохладно, то следует достать спортивный костюм. В холодное время можно одеть ребенка потеплее и ограничиться 10-минутной прогулкой на свежем воздухе; или провести зарядку в помещении.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Не должно быть продолжительных утренних пробежек и силовых нагрузок. В противном случае, вы напрягаете сердце ребенка, что в утренние часы делать категорически не рекомендуется.</w:t>
      </w:r>
    </w:p>
    <w:p w:rsidR="0084661B" w:rsidRPr="00FB1F2F" w:rsidRDefault="0084661B" w:rsidP="00FB1F2F">
      <w:pPr>
        <w:pStyle w:val="a3"/>
        <w:spacing w:before="225" w:beforeAutospacing="0" w:after="225" w:afterAutospacing="0" w:line="408" w:lineRule="atLeast"/>
        <w:ind w:firstLine="383"/>
        <w:jc w:val="both"/>
        <w:rPr>
          <w:color w:val="385623" w:themeColor="accent6" w:themeShade="80"/>
          <w:sz w:val="28"/>
          <w:szCs w:val="28"/>
        </w:rPr>
      </w:pPr>
      <w:r w:rsidRPr="00FB1F2F">
        <w:rPr>
          <w:color w:val="385623" w:themeColor="accent6" w:themeShade="80"/>
          <w:sz w:val="28"/>
          <w:szCs w:val="28"/>
        </w:rPr>
        <w:t>• Держите ритм. Важна регулярность, чтобы каждая зарядка была сопоставима с предыдущей. Нужно дать организму привыкнуть к постоянным небольшим нагрузкам, а не шокировать его каждый раз, то излишне напрягая, то расслабляя ненавязчивой прогулкой вокруг дома.</w:t>
      </w:r>
    </w:p>
    <w:p w:rsidR="0084661B" w:rsidRPr="00C24AF6" w:rsidRDefault="00C37874" w:rsidP="00C378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8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CFF13" wp14:editId="76424AF3">
            <wp:extent cx="2516696" cy="1714500"/>
            <wp:effectExtent l="0" t="0" r="0" b="0"/>
            <wp:docPr id="1" name="Рисунок 1" descr="C:\Users\User\Desktop\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61" cy="17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74" w:rsidRDefault="00C37874" w:rsidP="005A50D1">
      <w:pPr>
        <w:pStyle w:val="headline"/>
        <w:spacing w:before="225" w:beforeAutospacing="0" w:after="225" w:afterAutospacing="0" w:line="432" w:lineRule="atLeast"/>
        <w:rPr>
          <w:b/>
          <w:color w:val="4472C4" w:themeColor="accent5"/>
          <w:sz w:val="32"/>
          <w:szCs w:val="32"/>
        </w:rPr>
      </w:pPr>
    </w:p>
    <w:p w:rsidR="0084661B" w:rsidRPr="00C24AF6" w:rsidRDefault="0084661B">
      <w:pPr>
        <w:rPr>
          <w:rFonts w:ascii="Times New Roman" w:hAnsi="Times New Roman" w:cs="Times New Roman"/>
          <w:sz w:val="28"/>
          <w:szCs w:val="28"/>
        </w:rPr>
      </w:pPr>
    </w:p>
    <w:sectPr w:rsidR="0084661B" w:rsidRPr="00C24AF6" w:rsidSect="00C37874">
      <w:pgSz w:w="11906" w:h="16838"/>
      <w:pgMar w:top="709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44"/>
    <w:rsid w:val="00032044"/>
    <w:rsid w:val="0015546A"/>
    <w:rsid w:val="0031227E"/>
    <w:rsid w:val="005359D4"/>
    <w:rsid w:val="005A50D1"/>
    <w:rsid w:val="00803B4A"/>
    <w:rsid w:val="0084661B"/>
    <w:rsid w:val="00853C1F"/>
    <w:rsid w:val="00C24AF6"/>
    <w:rsid w:val="00C37874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A65C"/>
  <w15:chartTrackingRefBased/>
  <w15:docId w15:val="{6A549F39-96FF-482D-B3C0-4F6736C8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2018-11-06T10:09:00Z</dcterms:created>
  <dcterms:modified xsi:type="dcterms:W3CDTF">2020-02-17T12:46:00Z</dcterms:modified>
</cp:coreProperties>
</file>