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EB" w:rsidRPr="004B3EEB" w:rsidRDefault="004B3EEB" w:rsidP="004B3EEB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center"/>
        <w:rPr>
          <w:rStyle w:val="c0"/>
          <w:b/>
          <w:color w:val="000000"/>
          <w:sz w:val="40"/>
          <w:szCs w:val="28"/>
        </w:rPr>
      </w:pPr>
      <w:r w:rsidRPr="004B3EEB">
        <w:rPr>
          <w:rStyle w:val="c0"/>
          <w:b/>
          <w:color w:val="000000"/>
          <w:sz w:val="40"/>
          <w:szCs w:val="28"/>
        </w:rPr>
        <w:t xml:space="preserve">Роль разных видов гимнастики в </w:t>
      </w:r>
      <w:bookmarkStart w:id="0" w:name="_GoBack"/>
      <w:bookmarkEnd w:id="0"/>
      <w:proofErr w:type="spellStart"/>
      <w:r w:rsidRPr="004B3EEB">
        <w:rPr>
          <w:rStyle w:val="c0"/>
          <w:b/>
          <w:color w:val="000000"/>
          <w:sz w:val="40"/>
          <w:szCs w:val="28"/>
        </w:rPr>
        <w:t>здоровьесбережении</w:t>
      </w:r>
      <w:proofErr w:type="spellEnd"/>
      <w:r w:rsidRPr="004B3EEB">
        <w:rPr>
          <w:rStyle w:val="c0"/>
          <w:b/>
          <w:color w:val="000000"/>
          <w:sz w:val="40"/>
          <w:szCs w:val="28"/>
        </w:rPr>
        <w:t xml:space="preserve"> детей дошкольного возраста.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Одной из главных задач детского сада является охрана и укрепление физического и психического здоровья детей и их физическое развитие. Это направление включает в себя не только обучение детей основным движениям и развитие физических качеств, но и овладение детьми элементарными нормами и правилами здорового образа жизни. Решение этой задачи требует взаимодействия воспитателей и родителей в разных видах деятельности.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В работе с детьми используются такие формы физического развития и оздоровления детей в ДОУ, как физкультурные занятия, физкультминутки, прогулки, подвижные игры и различные виды гимнастики.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Что же такое гимнастика? Гимнастика – </w:t>
      </w:r>
      <w:proofErr w:type="spellStart"/>
      <w:r w:rsidRPr="004B3EEB">
        <w:rPr>
          <w:rStyle w:val="c0"/>
          <w:color w:val="000000"/>
          <w:sz w:val="28"/>
          <w:szCs w:val="28"/>
        </w:rPr>
        <w:t>этометод</w:t>
      </w:r>
      <w:proofErr w:type="spellEnd"/>
      <w:r w:rsidRPr="004B3EEB">
        <w:rPr>
          <w:rStyle w:val="c0"/>
          <w:color w:val="000000"/>
          <w:sz w:val="28"/>
          <w:szCs w:val="28"/>
        </w:rPr>
        <w:t xml:space="preserve"> физического развития, способствующий укреплению детского организма.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В нашем дошкольном учреждении проводятся разные виды гимнастики с детьми.</w:t>
      </w:r>
    </w:p>
    <w:p w:rsidR="00A15BE7" w:rsidRPr="004B3EEB" w:rsidRDefault="00A15BE7" w:rsidP="00A15BE7">
      <w:pPr>
        <w:pStyle w:val="c5"/>
        <w:shd w:val="clear" w:color="auto" w:fill="FFFFFF"/>
        <w:spacing w:before="0" w:beforeAutospacing="0" w:after="0" w:afterAutospacing="0"/>
        <w:ind w:right="-426" w:hanging="360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3"/>
          <w:b/>
          <w:bCs/>
          <w:color w:val="000000"/>
          <w:sz w:val="28"/>
          <w:szCs w:val="28"/>
        </w:rPr>
        <w:t>1.</w:t>
      </w:r>
      <w:r w:rsidRPr="004B3EEB">
        <w:rPr>
          <w:rStyle w:val="c7"/>
          <w:color w:val="000000"/>
          <w:sz w:val="28"/>
          <w:szCs w:val="28"/>
        </w:rPr>
        <w:t>     </w:t>
      </w:r>
      <w:r w:rsidRPr="004B3EEB">
        <w:rPr>
          <w:rStyle w:val="c3"/>
          <w:b/>
          <w:bCs/>
          <w:color w:val="000000"/>
          <w:sz w:val="28"/>
          <w:szCs w:val="28"/>
        </w:rPr>
        <w:t>Утренняя гимнастика.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Ежедневно с детьми проводится утренняя гимнастика. Длительность ее обычно составляет 8 – 10 минут. Как правило, один и тот же комплекс гимнастики повторяется в течение 2 недель.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Основная цель утренней гимнастики – разбудить детский организм от сна, повысить умственную и физическую работоспособность ребенка, улучшить его настроение и подготовить организм к нагрузкам предстоящего дня.</w:t>
      </w:r>
    </w:p>
    <w:p w:rsidR="00A15BE7" w:rsidRPr="004B3EEB" w:rsidRDefault="00A15BE7" w:rsidP="00A15BE7">
      <w:pPr>
        <w:pStyle w:val="c2"/>
        <w:shd w:val="clear" w:color="auto" w:fill="FFFFFF"/>
        <w:spacing w:before="0" w:beforeAutospacing="0" w:after="0" w:afterAutospacing="0"/>
        <w:ind w:left="-568" w:right="-426" w:firstLine="360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Существует несколько форм проведения утренней гимнастики: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- традиционная форма с использованием общеразвивающих упражнений с предметами или без них;</w:t>
      </w:r>
    </w:p>
    <w:p w:rsidR="00A15BE7" w:rsidRPr="004B3EEB" w:rsidRDefault="00A15BE7" w:rsidP="00A15BE7">
      <w:pPr>
        <w:pStyle w:val="c14"/>
        <w:shd w:val="clear" w:color="auto" w:fill="FFFFFF"/>
        <w:spacing w:before="0" w:beforeAutospacing="0" w:after="0" w:afterAutospacing="0"/>
        <w:ind w:left="-568" w:right="-426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–сюжетная гимнастика, в которой упражнения связаны одним сюжетом;</w:t>
      </w:r>
    </w:p>
    <w:p w:rsidR="00A15BE7" w:rsidRPr="004B3EEB" w:rsidRDefault="00A15BE7" w:rsidP="00A15BE7">
      <w:pPr>
        <w:pStyle w:val="c14"/>
        <w:shd w:val="clear" w:color="auto" w:fill="FFFFFF"/>
        <w:spacing w:before="0" w:beforeAutospacing="0" w:after="0" w:afterAutospacing="0"/>
        <w:ind w:left="-568" w:right="-426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– игровая гимнастика, состоящая из 3-4 подвижных игр;</w:t>
      </w:r>
    </w:p>
    <w:p w:rsidR="00A15BE7" w:rsidRPr="004B3EEB" w:rsidRDefault="00A15BE7" w:rsidP="00A15BE7">
      <w:pPr>
        <w:pStyle w:val="c4"/>
        <w:shd w:val="clear" w:color="auto" w:fill="FFFFFF"/>
        <w:spacing w:before="0" w:beforeAutospacing="0" w:after="0" w:afterAutospacing="0"/>
        <w:ind w:left="-568" w:righ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- ритмическая гимнастика с использованием танцевальных движений и музыкального сопровождения.</w:t>
      </w:r>
    </w:p>
    <w:p w:rsidR="00A15BE7" w:rsidRPr="004B3EEB" w:rsidRDefault="00A15BE7" w:rsidP="00A15BE7">
      <w:pPr>
        <w:pStyle w:val="c12"/>
        <w:shd w:val="clear" w:color="auto" w:fill="FFFFFF"/>
        <w:spacing w:before="0" w:beforeAutospacing="0" w:after="0" w:afterAutospacing="0"/>
        <w:ind w:left="-142" w:right="-426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3"/>
          <w:b/>
          <w:bCs/>
          <w:color w:val="000000"/>
          <w:sz w:val="28"/>
          <w:szCs w:val="28"/>
        </w:rPr>
        <w:t>2.</w:t>
      </w:r>
      <w:r w:rsidRPr="004B3EEB">
        <w:rPr>
          <w:rStyle w:val="c7"/>
          <w:color w:val="000000"/>
          <w:sz w:val="28"/>
          <w:szCs w:val="28"/>
        </w:rPr>
        <w:t>     </w:t>
      </w:r>
      <w:r w:rsidRPr="004B3EEB">
        <w:rPr>
          <w:rStyle w:val="c3"/>
          <w:b/>
          <w:bCs/>
          <w:color w:val="000000"/>
          <w:sz w:val="28"/>
          <w:szCs w:val="28"/>
        </w:rPr>
        <w:t>Артикуляционная гимнастика.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34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Движения необходимы не только телу ребенка. Нужна хорошая подвижность органов артикуляции, которая помогает правильно произносить различные звуки.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34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В детском саду артикуляционная гимнастика проводится ежедневно.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34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Выполнение артикуляционных упражнений полезно в любом возрасте, так как четкая артикуляция – основа хорошей дикции.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34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При проведении артикуляционной гимнастики нужно лишь помнить, что движения должны быть четкими, состоять из нескольких повторений и выполняться систематично, в противном случае новый навык не закрепится.</w:t>
      </w:r>
    </w:p>
    <w:p w:rsidR="00A15BE7" w:rsidRPr="004B3EEB" w:rsidRDefault="00A15BE7" w:rsidP="00A15BE7">
      <w:pPr>
        <w:pStyle w:val="c4"/>
        <w:shd w:val="clear" w:color="auto" w:fill="FFFFFF"/>
        <w:spacing w:before="0" w:beforeAutospacing="0" w:after="0" w:afterAutospacing="0"/>
        <w:ind w:left="-568" w:right="-426" w:firstLine="34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Наиболее подвижным речевым органом является язык. Поэтому в детском саду при проведении артикуляционной гимнастики наряду с другими методиками используется методика «Сказки весёлого Язычка».</w:t>
      </w:r>
    </w:p>
    <w:p w:rsidR="00A15BE7" w:rsidRPr="004B3EEB" w:rsidRDefault="00A15BE7" w:rsidP="00A15BE7">
      <w:pPr>
        <w:pStyle w:val="c12"/>
        <w:shd w:val="clear" w:color="auto" w:fill="FFFFFF"/>
        <w:spacing w:before="0" w:beforeAutospacing="0" w:after="0" w:afterAutospacing="0"/>
        <w:ind w:left="-142" w:right="-426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3"/>
          <w:b/>
          <w:bCs/>
          <w:color w:val="000000"/>
          <w:sz w:val="28"/>
          <w:szCs w:val="28"/>
        </w:rPr>
        <w:t>3.</w:t>
      </w:r>
      <w:r w:rsidRPr="004B3EEB">
        <w:rPr>
          <w:rStyle w:val="c7"/>
          <w:color w:val="000000"/>
          <w:sz w:val="28"/>
          <w:szCs w:val="28"/>
        </w:rPr>
        <w:t>     </w:t>
      </w:r>
      <w:r w:rsidRPr="004B3EEB">
        <w:rPr>
          <w:rStyle w:val="c3"/>
          <w:b/>
          <w:bCs/>
          <w:color w:val="000000"/>
          <w:sz w:val="28"/>
          <w:szCs w:val="28"/>
        </w:rPr>
        <w:t>Дыхательная гимнастика.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lastRenderedPageBreak/>
        <w:t>На физкультурных занятиях, занятиях по развитию речи, при проведении утренней гимнастики, в свободное от занятий время проводится дыхательная гимнастика с детьми с целью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обучения детей правильному дыханию, в том числе речевому,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профилактики заболеваний верхних дыхательных путей,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насыщения головного мозга кислородом и улучшения работоспособности,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восстановления дыхания после физической нагрузки.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Дыхательная гимнастика – это очень простой и вместе с тем эффективный способ, не требующий особых затрат. Следует помнить лишь, что дыхательная гимнастика проводится в хорошо проветренном помещении.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Дыхательные упражнения для дошкольников чаще всего проводятся со стихотворным сопровождением.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В домашних условиях можно проводить как игровые упражнения для младших детей, так и использовать различные предметы для детей постарше (трубочки для коктейля, через которые можно выдувать воздух, или комочки ваты, которые нужно сдуть).</w:t>
      </w:r>
    </w:p>
    <w:p w:rsidR="00A15BE7" w:rsidRPr="004B3EEB" w:rsidRDefault="00A15BE7" w:rsidP="00A15BE7">
      <w:pPr>
        <w:pStyle w:val="c19"/>
        <w:shd w:val="clear" w:color="auto" w:fill="FFFFFF"/>
        <w:spacing w:before="0" w:beforeAutospacing="0" w:after="0" w:afterAutospacing="0"/>
        <w:ind w:left="-142" w:right="-426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3"/>
          <w:b/>
          <w:bCs/>
          <w:color w:val="000000"/>
          <w:sz w:val="28"/>
          <w:szCs w:val="28"/>
        </w:rPr>
        <w:t>4.</w:t>
      </w:r>
      <w:r w:rsidRPr="004B3EEB">
        <w:rPr>
          <w:rStyle w:val="c7"/>
          <w:color w:val="000000"/>
          <w:sz w:val="28"/>
          <w:szCs w:val="28"/>
        </w:rPr>
        <w:t>     </w:t>
      </w:r>
      <w:r w:rsidRPr="004B3EEB">
        <w:rPr>
          <w:rStyle w:val="c3"/>
          <w:b/>
          <w:bCs/>
          <w:color w:val="000000"/>
          <w:sz w:val="28"/>
          <w:szCs w:val="28"/>
        </w:rPr>
        <w:t>Пальчиковая гимнастика.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Развитию и совершенствованию мелкой моторики, развитию речи, подготовке кисти руки к </w:t>
      </w:r>
      <w:proofErr w:type="spellStart"/>
      <w:proofErr w:type="gramStart"/>
      <w:r w:rsidRPr="004B3EEB">
        <w:rPr>
          <w:rStyle w:val="c0"/>
          <w:color w:val="000000"/>
          <w:sz w:val="28"/>
          <w:szCs w:val="28"/>
        </w:rPr>
        <w:t>письму,повышению</w:t>
      </w:r>
      <w:proofErr w:type="spellEnd"/>
      <w:proofErr w:type="gramEnd"/>
      <w:r w:rsidRPr="004B3EEB">
        <w:rPr>
          <w:rStyle w:val="c0"/>
          <w:color w:val="000000"/>
          <w:sz w:val="28"/>
          <w:szCs w:val="28"/>
        </w:rPr>
        <w:t xml:space="preserve"> работоспособности коры головного мозга служит еще один вид гимнастики, проводимой в детском саду, - пальчиковая гимнастика.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Исследователями разных стран установлено, что уровень развития речи детей находится в прямой зависимости от степени </w:t>
      </w:r>
      <w:proofErr w:type="spellStart"/>
      <w:r w:rsidRPr="004B3EEB">
        <w:rPr>
          <w:rStyle w:val="c0"/>
          <w:color w:val="000000"/>
          <w:sz w:val="28"/>
          <w:szCs w:val="28"/>
        </w:rPr>
        <w:t>сформированности</w:t>
      </w:r>
      <w:proofErr w:type="spellEnd"/>
      <w:r w:rsidRPr="004B3EEB">
        <w:rPr>
          <w:rStyle w:val="c0"/>
          <w:color w:val="000000"/>
          <w:sz w:val="28"/>
          <w:szCs w:val="28"/>
        </w:rPr>
        <w:t xml:space="preserve"> тонких движений пальцев рук. Была выявлена такая закономерность: если развитие движений пальцев соответствует возрасту, то и речевое развитие находится в пределах нормы.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Систематические упражнения по тренировке пальцев рук являются средством стимуляции активности коры головного мозга, что в свою очередь способствует развитию мышления и звукопроизношения.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Работу по развитию движений пальцев и кисти рук следует начинать с самого раннего </w:t>
      </w:r>
      <w:proofErr w:type="gramStart"/>
      <w:r w:rsidRPr="004B3EEB">
        <w:rPr>
          <w:rStyle w:val="c0"/>
          <w:color w:val="000000"/>
          <w:sz w:val="28"/>
          <w:szCs w:val="28"/>
        </w:rPr>
        <w:t>возраста  и</w:t>
      </w:r>
      <w:proofErr w:type="gramEnd"/>
      <w:r w:rsidRPr="004B3EEB">
        <w:rPr>
          <w:rStyle w:val="c0"/>
          <w:color w:val="000000"/>
          <w:sz w:val="28"/>
          <w:szCs w:val="28"/>
        </w:rPr>
        <w:t xml:space="preserve"> проводить на протяжении всего дошкольного детства.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Виды пальчиковых игр: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 - народные игры-</w:t>
      </w:r>
      <w:proofErr w:type="spellStart"/>
      <w:r w:rsidRPr="004B3EEB">
        <w:rPr>
          <w:rStyle w:val="c0"/>
          <w:color w:val="000000"/>
          <w:sz w:val="28"/>
          <w:szCs w:val="28"/>
        </w:rPr>
        <w:t>потешки</w:t>
      </w:r>
      <w:proofErr w:type="spellEnd"/>
      <w:r w:rsidRPr="004B3EEB">
        <w:rPr>
          <w:rStyle w:val="c0"/>
          <w:color w:val="000000"/>
          <w:sz w:val="28"/>
          <w:szCs w:val="28"/>
        </w:rPr>
        <w:t xml:space="preserve"> «Сорока-белобока», «Ладушки-ладушки», «Этот пальчик» для детей раннего возраста;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- игры с речевым сопровождением (стихами);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- игры с мелкими предметами (перекладывание пальчиками мелких предметов в емкости, нанизывание бусин на шнурок, различные застежки, шнуровки и т.д.);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- пальчиковый театр.</w:t>
      </w:r>
    </w:p>
    <w:p w:rsidR="00A15BE7" w:rsidRPr="004B3EEB" w:rsidRDefault="00A15BE7" w:rsidP="00A15BE7">
      <w:pPr>
        <w:pStyle w:val="c4"/>
        <w:shd w:val="clear" w:color="auto" w:fill="FFFFFF"/>
        <w:spacing w:before="0" w:beforeAutospacing="0" w:after="0" w:afterAutospacing="0"/>
        <w:ind w:left="-568" w:right="-426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Вначале дети испытывают затруднения в выполнении многих упражнений. Поэтому отрабатываются упражнения постепенно и вначале выполняются детьми пассивно, с помощью взрослых, а затем уже самостоятельно. Как правило, детям нравится играть в пальчиковые игры.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3"/>
          <w:b/>
          <w:bCs/>
          <w:color w:val="000000"/>
          <w:sz w:val="28"/>
          <w:szCs w:val="28"/>
        </w:rPr>
        <w:t>5. Гимнастика для глаз.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Нагрузка на глаза у современного ребёнка огромная. Это и телевизор, и компьютер, и сотовый телефон, и другие занимательные технические игрушки, без которых не мыслит свою жизнь современный маленький человек. А отдыхают глаза ребенка только во время сна.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lastRenderedPageBreak/>
        <w:t xml:space="preserve">Поэтому гимнастика для глаз полезна детям любого возраста в целях профилактики нарушений зрения. Кроме того, занимаясь с ребенком гимнастикой для </w:t>
      </w:r>
      <w:proofErr w:type="gramStart"/>
      <w:r w:rsidRPr="004B3EEB">
        <w:rPr>
          <w:rStyle w:val="c0"/>
          <w:color w:val="000000"/>
          <w:sz w:val="28"/>
          <w:szCs w:val="28"/>
        </w:rPr>
        <w:t>глаз,  вы</w:t>
      </w:r>
      <w:proofErr w:type="gramEnd"/>
      <w:r w:rsidRPr="004B3EEB">
        <w:rPr>
          <w:rStyle w:val="c0"/>
          <w:color w:val="000000"/>
          <w:sz w:val="28"/>
          <w:szCs w:val="28"/>
        </w:rPr>
        <w:t xml:space="preserve"> сможете  снять зрительное утомление.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Методов проведения зрительной гимнастики несколько. Дома можно выполнять с ребенком такие несложные методы, как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- Словесные инструкции. Это комплекс упражнений, основанный </w:t>
      </w:r>
      <w:proofErr w:type="gramStart"/>
      <w:r w:rsidRPr="004B3EEB">
        <w:rPr>
          <w:rStyle w:val="c0"/>
          <w:color w:val="000000"/>
          <w:sz w:val="28"/>
          <w:szCs w:val="28"/>
        </w:rPr>
        <w:t>на  несложных</w:t>
      </w:r>
      <w:proofErr w:type="gramEnd"/>
      <w:r w:rsidRPr="004B3EEB">
        <w:rPr>
          <w:rStyle w:val="c0"/>
          <w:color w:val="000000"/>
          <w:sz w:val="28"/>
          <w:szCs w:val="28"/>
        </w:rPr>
        <w:t xml:space="preserve"> стишках, которые содержат указания к действиям. В такой игровой форме малыш с удовольствием будет выполнять упражнения.</w:t>
      </w:r>
    </w:p>
    <w:p w:rsidR="00A15BE7" w:rsidRPr="004B3EEB" w:rsidRDefault="00A15BE7" w:rsidP="00A15BE7">
      <w:pPr>
        <w:pStyle w:val="c4"/>
        <w:shd w:val="clear" w:color="auto" w:fill="FFFFFF"/>
        <w:spacing w:before="0" w:beforeAutospacing="0" w:after="0" w:afterAutospacing="0"/>
        <w:ind w:left="-568" w:righ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- Зрительный тренажер – яркий крупный предмет, который взрослый передвигает в пространстве, а ребенок одними глазами следит за этими передвижениями. Этот метод используется для детей старшего возраста.</w:t>
      </w:r>
    </w:p>
    <w:p w:rsidR="00A15BE7" w:rsidRPr="004B3EEB" w:rsidRDefault="00A15BE7" w:rsidP="00A15BE7">
      <w:pPr>
        <w:pStyle w:val="c6"/>
        <w:shd w:val="clear" w:color="auto" w:fill="FFFFFF"/>
        <w:spacing w:before="0" w:beforeAutospacing="0" w:after="0" w:afterAutospacing="0"/>
        <w:ind w:left="-142" w:right="-426" w:hanging="360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3"/>
          <w:b/>
          <w:bCs/>
          <w:color w:val="000000"/>
          <w:sz w:val="28"/>
          <w:szCs w:val="28"/>
        </w:rPr>
        <w:t>6.</w:t>
      </w:r>
      <w:r w:rsidRPr="004B3EEB">
        <w:rPr>
          <w:rStyle w:val="c7"/>
          <w:color w:val="000000"/>
          <w:sz w:val="28"/>
          <w:szCs w:val="28"/>
        </w:rPr>
        <w:t>     </w:t>
      </w:r>
      <w:proofErr w:type="spellStart"/>
      <w:r w:rsidRPr="004B3EEB">
        <w:rPr>
          <w:rStyle w:val="c3"/>
          <w:b/>
          <w:bCs/>
          <w:color w:val="000000"/>
          <w:sz w:val="28"/>
          <w:szCs w:val="28"/>
        </w:rPr>
        <w:t>Психогимнастика</w:t>
      </w:r>
      <w:proofErr w:type="spellEnd"/>
      <w:r w:rsidRPr="004B3EEB">
        <w:rPr>
          <w:rStyle w:val="c3"/>
          <w:b/>
          <w:bCs/>
          <w:color w:val="000000"/>
          <w:sz w:val="28"/>
          <w:szCs w:val="28"/>
        </w:rPr>
        <w:t>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Современный мир наполнен стрессами. И больше всего стрессам подвержены дети. В настоящее время нагрузки на детей постоянно возрастают, а количество отдыха и эмоциональной и двигательной разрядки уменьшается. Поэтому у детей всё чаще наблюдается утомляемость, вспыльчивость, раздражительность, агрессивность. Здесь на помощь приходит </w:t>
      </w:r>
      <w:proofErr w:type="spellStart"/>
      <w:r w:rsidRPr="004B3EEB">
        <w:rPr>
          <w:rStyle w:val="c0"/>
          <w:color w:val="000000"/>
          <w:sz w:val="28"/>
          <w:szCs w:val="28"/>
        </w:rPr>
        <w:t>психогимнастика</w:t>
      </w:r>
      <w:proofErr w:type="spellEnd"/>
      <w:r w:rsidRPr="004B3EEB">
        <w:rPr>
          <w:rStyle w:val="c0"/>
          <w:color w:val="000000"/>
          <w:sz w:val="28"/>
          <w:szCs w:val="28"/>
        </w:rPr>
        <w:t>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4B3EEB">
        <w:rPr>
          <w:rStyle w:val="c0"/>
          <w:color w:val="000000"/>
          <w:sz w:val="28"/>
          <w:szCs w:val="28"/>
        </w:rPr>
        <w:t>Психогимнастика</w:t>
      </w:r>
      <w:proofErr w:type="spellEnd"/>
      <w:r w:rsidRPr="004B3EEB">
        <w:rPr>
          <w:rStyle w:val="c0"/>
          <w:color w:val="000000"/>
          <w:sz w:val="28"/>
          <w:szCs w:val="28"/>
        </w:rPr>
        <w:t xml:space="preserve"> представляет собой специальные </w:t>
      </w:r>
      <w:proofErr w:type="gramStart"/>
      <w:r w:rsidRPr="004B3EEB">
        <w:rPr>
          <w:rStyle w:val="c0"/>
          <w:color w:val="000000"/>
          <w:sz w:val="28"/>
          <w:szCs w:val="28"/>
        </w:rPr>
        <w:t>занятия,  направленные</w:t>
      </w:r>
      <w:proofErr w:type="gramEnd"/>
      <w:r w:rsidRPr="004B3EEB">
        <w:rPr>
          <w:rStyle w:val="c0"/>
          <w:color w:val="000000"/>
          <w:sz w:val="28"/>
          <w:szCs w:val="28"/>
        </w:rPr>
        <w:t xml:space="preserve"> на снижение эмоционального напряжения, коррекцию настроения и поведения детей.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 Особенно эти занятия нужны детям с чрезмерной утомляемостью, непоседливостью, обладающим вспыльчивым или замкнутым характером. Но не менее важно проигрывать эти комплексы упражнений и со здоровыми детьми в качестве психофизической разрядки и профилактики.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4B3EEB">
        <w:rPr>
          <w:rStyle w:val="c0"/>
          <w:color w:val="000000"/>
          <w:sz w:val="28"/>
          <w:szCs w:val="28"/>
        </w:rPr>
        <w:t>Психогимнастика</w:t>
      </w:r>
      <w:proofErr w:type="spellEnd"/>
      <w:r w:rsidRPr="004B3EEB">
        <w:rPr>
          <w:rStyle w:val="c0"/>
          <w:color w:val="000000"/>
          <w:sz w:val="28"/>
          <w:szCs w:val="28"/>
        </w:rPr>
        <w:t xml:space="preserve"> прежде всего направлена на обучение элементам техники выразительных движений и на приобретение навыков в </w:t>
      </w:r>
      <w:proofErr w:type="spellStart"/>
      <w:r w:rsidRPr="004B3EEB">
        <w:rPr>
          <w:rStyle w:val="c0"/>
          <w:color w:val="000000"/>
          <w:sz w:val="28"/>
          <w:szCs w:val="28"/>
        </w:rPr>
        <w:t>саморасслаблении</w:t>
      </w:r>
      <w:proofErr w:type="spellEnd"/>
      <w:r w:rsidRPr="004B3EEB">
        <w:rPr>
          <w:rStyle w:val="c0"/>
          <w:color w:val="000000"/>
          <w:sz w:val="28"/>
          <w:szCs w:val="28"/>
        </w:rPr>
        <w:t>.</w:t>
      </w:r>
    </w:p>
    <w:p w:rsidR="00A15BE7" w:rsidRPr="004B3EEB" w:rsidRDefault="00A15BE7" w:rsidP="00A15BE7">
      <w:pPr>
        <w:pStyle w:val="c1"/>
        <w:shd w:val="clear" w:color="auto" w:fill="FFFFFF"/>
        <w:spacing w:before="0" w:beforeAutospacing="0" w:after="0" w:afterAutospacing="0"/>
        <w:ind w:left="-568" w:righ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В дошкольном возрасте используются следующие упражнения </w:t>
      </w:r>
      <w:proofErr w:type="spellStart"/>
      <w:r w:rsidRPr="004B3EEB">
        <w:rPr>
          <w:rStyle w:val="c0"/>
          <w:color w:val="000000"/>
          <w:sz w:val="28"/>
          <w:szCs w:val="28"/>
        </w:rPr>
        <w:t>психогимнастики</w:t>
      </w:r>
      <w:proofErr w:type="spellEnd"/>
      <w:r w:rsidRPr="004B3EEB">
        <w:rPr>
          <w:rStyle w:val="c0"/>
          <w:color w:val="000000"/>
          <w:sz w:val="28"/>
          <w:szCs w:val="28"/>
        </w:rPr>
        <w:t>: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- игры со сменой характера движений (например, игра малой подвижности «Совушка»);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- упражнения на развитие умения чередовать напряжение и расслабление </w:t>
      </w:r>
      <w:proofErr w:type="gramStart"/>
      <w:r w:rsidRPr="004B3EEB">
        <w:rPr>
          <w:rStyle w:val="c0"/>
          <w:color w:val="000000"/>
          <w:sz w:val="28"/>
          <w:szCs w:val="28"/>
        </w:rPr>
        <w:t>мышц  (</w:t>
      </w:r>
      <w:proofErr w:type="gramEnd"/>
      <w:r w:rsidRPr="004B3EEB">
        <w:rPr>
          <w:rStyle w:val="c0"/>
          <w:color w:val="000000"/>
          <w:sz w:val="28"/>
          <w:szCs w:val="28"/>
        </w:rPr>
        <w:t>например, «Солнце и тучка»)</w:t>
      </w:r>
    </w:p>
    <w:p w:rsidR="00A15BE7" w:rsidRPr="004B3EEB" w:rsidRDefault="00A15BE7" w:rsidP="00A15BE7">
      <w:pPr>
        <w:pStyle w:val="c14"/>
        <w:shd w:val="clear" w:color="auto" w:fill="FFFFFF"/>
        <w:spacing w:before="0" w:beforeAutospacing="0" w:after="0" w:afterAutospacing="0"/>
        <w:ind w:left="-568" w:right="-426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За тучку солнышко зашло,</w:t>
      </w:r>
    </w:p>
    <w:p w:rsidR="00A15BE7" w:rsidRPr="004B3EEB" w:rsidRDefault="00A15BE7" w:rsidP="00A15BE7">
      <w:pPr>
        <w:pStyle w:val="c14"/>
        <w:shd w:val="clear" w:color="auto" w:fill="FFFFFF"/>
        <w:spacing w:before="0" w:beforeAutospacing="0" w:after="0" w:afterAutospacing="0"/>
        <w:ind w:left="-568" w:right="-426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Стало зябко и темно.                    (Съёживаемся, обнимая себя за плечи).</w:t>
      </w:r>
    </w:p>
    <w:p w:rsidR="00A15BE7" w:rsidRPr="004B3EEB" w:rsidRDefault="00A15BE7" w:rsidP="00A15BE7">
      <w:pPr>
        <w:pStyle w:val="c14"/>
        <w:shd w:val="clear" w:color="auto" w:fill="FFFFFF"/>
        <w:spacing w:before="0" w:beforeAutospacing="0" w:after="0" w:afterAutospacing="0"/>
        <w:ind w:left="-568" w:right="-426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Солнце вышло из-за тучки,</w:t>
      </w:r>
    </w:p>
    <w:p w:rsidR="00A15BE7" w:rsidRPr="004B3EEB" w:rsidRDefault="00A15BE7" w:rsidP="00A15BE7">
      <w:pPr>
        <w:pStyle w:val="c14"/>
        <w:shd w:val="clear" w:color="auto" w:fill="FFFFFF"/>
        <w:spacing w:before="0" w:beforeAutospacing="0" w:after="0" w:afterAutospacing="0"/>
        <w:ind w:left="-568" w:right="-426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Мы теперь расслабим ручки.       (Расправляем плечи, расслабляемся).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-  этюды на имитацию эмоциональных состояний (например, после </w:t>
      </w:r>
      <w:proofErr w:type="spellStart"/>
      <w:proofErr w:type="gramStart"/>
      <w:r w:rsidRPr="004B3EEB">
        <w:rPr>
          <w:rStyle w:val="c0"/>
          <w:color w:val="000000"/>
          <w:sz w:val="28"/>
          <w:szCs w:val="28"/>
        </w:rPr>
        <w:t>чтениясказки«</w:t>
      </w:r>
      <w:proofErr w:type="gramEnd"/>
      <w:r w:rsidRPr="004B3EEB">
        <w:rPr>
          <w:rStyle w:val="c0"/>
          <w:color w:val="000000"/>
          <w:sz w:val="28"/>
          <w:szCs w:val="28"/>
        </w:rPr>
        <w:t>Машенька</w:t>
      </w:r>
      <w:proofErr w:type="spellEnd"/>
      <w:r w:rsidRPr="004B3EEB">
        <w:rPr>
          <w:rStyle w:val="c0"/>
          <w:color w:val="000000"/>
          <w:sz w:val="28"/>
          <w:szCs w:val="28"/>
        </w:rPr>
        <w:t xml:space="preserve"> и медведь» взрослый просит ребенка изобразить сердитого медведя, показать, как испугалась Машенька, увидев его, как обрадовались возвращению Машеньки её дедушка и </w:t>
      </w:r>
      <w:proofErr w:type="spellStart"/>
      <w:r w:rsidRPr="004B3EEB">
        <w:rPr>
          <w:rStyle w:val="c0"/>
          <w:color w:val="000000"/>
          <w:sz w:val="28"/>
          <w:szCs w:val="28"/>
        </w:rPr>
        <w:t>бкбушка</w:t>
      </w:r>
      <w:proofErr w:type="spellEnd"/>
      <w:r w:rsidRPr="004B3EEB">
        <w:rPr>
          <w:rStyle w:val="c0"/>
          <w:color w:val="000000"/>
          <w:sz w:val="28"/>
          <w:szCs w:val="28"/>
        </w:rPr>
        <w:t>),</w:t>
      </w:r>
    </w:p>
    <w:p w:rsidR="00A15BE7" w:rsidRPr="004B3EEB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- расслабляющие упражнения (например, «Спящий котенок»: ребенок исполняет роль котенка, который ложится на коврик и засыпает),</w:t>
      </w:r>
    </w:p>
    <w:p w:rsidR="00A15BE7" w:rsidRPr="004B3EEB" w:rsidRDefault="00A15BE7" w:rsidP="00A15BE7">
      <w:pPr>
        <w:pStyle w:val="c13"/>
        <w:shd w:val="clear" w:color="auto" w:fill="FFFFFF"/>
        <w:spacing w:before="0" w:beforeAutospacing="0" w:after="0" w:afterAutospacing="0"/>
        <w:ind w:left="-568" w:right="-426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     -  сочинительство. Предлагаете ребенку вместе с вами сочинить рассказ, который начинается со слов: «Жила была девочка (мальчик), похожая (</w:t>
      </w:r>
      <w:proofErr w:type="spellStart"/>
      <w:r w:rsidRPr="004B3EEB">
        <w:rPr>
          <w:rStyle w:val="c0"/>
          <w:color w:val="000000"/>
          <w:sz w:val="28"/>
          <w:szCs w:val="28"/>
        </w:rPr>
        <w:t>ий</w:t>
      </w:r>
      <w:proofErr w:type="spellEnd"/>
      <w:r w:rsidRPr="004B3EEB">
        <w:rPr>
          <w:rStyle w:val="c0"/>
          <w:color w:val="000000"/>
          <w:sz w:val="28"/>
          <w:szCs w:val="28"/>
        </w:rPr>
        <w:t>) на тебя. Она очень любила… Ей было грустно, когда… Ей было весело, когда…».</w:t>
      </w:r>
    </w:p>
    <w:p w:rsidR="00A15BE7" w:rsidRPr="004B3EEB" w:rsidRDefault="00A15BE7" w:rsidP="00A15BE7">
      <w:pPr>
        <w:pStyle w:val="c12"/>
        <w:shd w:val="clear" w:color="auto" w:fill="FFFFFF"/>
        <w:spacing w:before="0" w:beforeAutospacing="0" w:after="0" w:afterAutospacing="0"/>
        <w:ind w:left="-142" w:right="-426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3"/>
          <w:b/>
          <w:bCs/>
          <w:color w:val="000000"/>
          <w:sz w:val="28"/>
          <w:szCs w:val="28"/>
        </w:rPr>
        <w:t>7.</w:t>
      </w:r>
      <w:r w:rsidRPr="004B3EEB">
        <w:rPr>
          <w:rStyle w:val="c7"/>
          <w:color w:val="000000"/>
          <w:sz w:val="28"/>
          <w:szCs w:val="28"/>
        </w:rPr>
        <w:t>     </w:t>
      </w:r>
      <w:r w:rsidRPr="004B3EEB">
        <w:rPr>
          <w:rStyle w:val="c3"/>
          <w:b/>
          <w:bCs/>
          <w:color w:val="000000"/>
          <w:sz w:val="28"/>
          <w:szCs w:val="28"/>
        </w:rPr>
        <w:t>Бодрящая гимнастики или гимнастика пробуждения после дневного сна.</w:t>
      </w:r>
    </w:p>
    <w:p w:rsidR="00A15BE7" w:rsidRPr="004B3EEB" w:rsidRDefault="00A15BE7" w:rsidP="00A15BE7">
      <w:pPr>
        <w:pStyle w:val="c8"/>
        <w:shd w:val="clear" w:color="auto" w:fill="FFFFFF"/>
        <w:spacing w:before="0" w:beforeAutospacing="0" w:after="0" w:afterAutospacing="0"/>
        <w:ind w:left="-568" w:right="-426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lastRenderedPageBreak/>
        <w:t xml:space="preserve">Это комплекс </w:t>
      </w:r>
      <w:proofErr w:type="gramStart"/>
      <w:r w:rsidRPr="004B3EEB">
        <w:rPr>
          <w:rStyle w:val="c0"/>
          <w:color w:val="000000"/>
          <w:sz w:val="28"/>
          <w:szCs w:val="28"/>
        </w:rPr>
        <w:t>мероприятий,  облегчающих</w:t>
      </w:r>
      <w:proofErr w:type="gramEnd"/>
      <w:r w:rsidRPr="004B3EEB">
        <w:rPr>
          <w:rStyle w:val="c0"/>
          <w:color w:val="000000"/>
          <w:sz w:val="28"/>
          <w:szCs w:val="28"/>
        </w:rPr>
        <w:t xml:space="preserve"> переход детей от сна к бодрствованию. Бодрящая гимнастика помогает детскому организму проснуться, улучшает настроение, поднимает мышечный тонус.</w:t>
      </w:r>
    </w:p>
    <w:p w:rsidR="00A15BE7" w:rsidRPr="004B3EEB" w:rsidRDefault="00A15BE7" w:rsidP="00A15BE7">
      <w:pPr>
        <w:pStyle w:val="c8"/>
        <w:shd w:val="clear" w:color="auto" w:fill="FFFFFF"/>
        <w:spacing w:before="0" w:beforeAutospacing="0" w:after="0" w:afterAutospacing="0"/>
        <w:ind w:left="-568" w:right="-426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В комплекс бодрящей гимнастики включаются дыхательные упражнения, выполнение простого самомассажа </w:t>
      </w:r>
      <w:proofErr w:type="spellStart"/>
      <w:r w:rsidRPr="004B3EEB">
        <w:rPr>
          <w:rStyle w:val="c0"/>
          <w:color w:val="000000"/>
          <w:sz w:val="28"/>
          <w:szCs w:val="28"/>
        </w:rPr>
        <w:t>иупражнения</w:t>
      </w:r>
      <w:proofErr w:type="spellEnd"/>
      <w:r w:rsidRPr="004B3EEB">
        <w:rPr>
          <w:rStyle w:val="c0"/>
          <w:color w:val="000000"/>
          <w:sz w:val="28"/>
          <w:szCs w:val="28"/>
        </w:rPr>
        <w:t xml:space="preserve"> для профилактики нарушений осанки и плоскостопия.</w:t>
      </w:r>
    </w:p>
    <w:p w:rsidR="00A15BE7" w:rsidRPr="004B3EEB" w:rsidRDefault="00A15BE7" w:rsidP="00A15BE7">
      <w:pPr>
        <w:pStyle w:val="c8"/>
        <w:shd w:val="clear" w:color="auto" w:fill="FFFFFF"/>
        <w:spacing w:before="0" w:beforeAutospacing="0" w:after="0" w:afterAutospacing="0"/>
        <w:ind w:left="-568" w:right="-426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>Проводится на кроватках и сочетается с закаливающими процедурами (воздушными ваннами). Заканчивается ходьбой босиком по полу или массажным дорожкам.</w:t>
      </w:r>
    </w:p>
    <w:p w:rsidR="00A15BE7" w:rsidRPr="004B3EEB" w:rsidRDefault="00A15BE7" w:rsidP="00A15BE7">
      <w:pPr>
        <w:pStyle w:val="c8"/>
        <w:shd w:val="clear" w:color="auto" w:fill="FFFFFF"/>
        <w:spacing w:before="0" w:beforeAutospacing="0" w:after="0" w:afterAutospacing="0"/>
        <w:ind w:left="-568" w:right="-426"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В детском саду бодрящая гимнастика проводится ежедневно в течение 5-7 минут. Воспитатель </w:t>
      </w:r>
      <w:proofErr w:type="spellStart"/>
      <w:r w:rsidRPr="004B3EEB">
        <w:rPr>
          <w:rStyle w:val="c0"/>
          <w:color w:val="000000"/>
          <w:sz w:val="28"/>
          <w:szCs w:val="28"/>
        </w:rPr>
        <w:t>начинаетпроводить</w:t>
      </w:r>
      <w:proofErr w:type="spellEnd"/>
      <w:r w:rsidRPr="004B3EEB">
        <w:rPr>
          <w:rStyle w:val="c0"/>
          <w:color w:val="000000"/>
          <w:sz w:val="28"/>
          <w:szCs w:val="28"/>
        </w:rPr>
        <w:t xml:space="preserve"> ее с проснувшимися детьми, остальные присоединяются по мере пробуждения.</w:t>
      </w:r>
    </w:p>
    <w:p w:rsidR="00A15BE7" w:rsidRDefault="00A15BE7" w:rsidP="00A15BE7">
      <w:pPr>
        <w:pStyle w:val="c9"/>
        <w:shd w:val="clear" w:color="auto" w:fill="FFFFFF"/>
        <w:spacing w:before="0" w:beforeAutospacing="0" w:after="0" w:afterAutospacing="0"/>
        <w:ind w:left="-568" w:right="-426" w:firstLine="348"/>
        <w:jc w:val="both"/>
        <w:rPr>
          <w:rFonts w:ascii="Calibri" w:hAnsi="Calibri" w:cs="Calibri"/>
          <w:color w:val="000000"/>
          <w:sz w:val="22"/>
          <w:szCs w:val="22"/>
        </w:rPr>
      </w:pPr>
      <w:r w:rsidRPr="004B3EEB">
        <w:rPr>
          <w:rStyle w:val="c0"/>
          <w:color w:val="000000"/>
          <w:sz w:val="28"/>
          <w:szCs w:val="28"/>
        </w:rPr>
        <w:t xml:space="preserve">Работа над охраной и укреплением здоровья наших детей с помощью различных </w:t>
      </w:r>
      <w:proofErr w:type="spellStart"/>
      <w:r w:rsidRPr="004B3EEB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Pr="004B3EEB">
        <w:rPr>
          <w:rStyle w:val="c0"/>
          <w:color w:val="000000"/>
          <w:sz w:val="28"/>
          <w:szCs w:val="28"/>
        </w:rPr>
        <w:t xml:space="preserve"> технологий общая забота всех взрослых- педагогов и родителей.</w:t>
      </w:r>
    </w:p>
    <w:p w:rsidR="000726F0" w:rsidRDefault="000726F0"/>
    <w:sectPr w:rsidR="0007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07"/>
    <w:rsid w:val="000726F0"/>
    <w:rsid w:val="004B3EEB"/>
    <w:rsid w:val="00A15BE7"/>
    <w:rsid w:val="00B7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FA9"/>
  <w15:chartTrackingRefBased/>
  <w15:docId w15:val="{9DF3B509-B69E-47C3-B16A-9F49EA66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5BE7"/>
  </w:style>
  <w:style w:type="paragraph" w:customStyle="1" w:styleId="c5">
    <w:name w:val="c5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5BE7"/>
  </w:style>
  <w:style w:type="character" w:customStyle="1" w:styleId="c7">
    <w:name w:val="c7"/>
    <w:basedOn w:val="a0"/>
    <w:rsid w:val="00A15BE7"/>
  </w:style>
  <w:style w:type="paragraph" w:customStyle="1" w:styleId="c1">
    <w:name w:val="c1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1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2019-11-09T18:16:00Z</dcterms:created>
  <dcterms:modified xsi:type="dcterms:W3CDTF">2019-11-11T04:12:00Z</dcterms:modified>
</cp:coreProperties>
</file>