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BF" w:rsidRDefault="000D478C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78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-729615</wp:posOffset>
            </wp:positionV>
            <wp:extent cx="7553044" cy="10679430"/>
            <wp:effectExtent l="0" t="0" r="0" b="7620"/>
            <wp:wrapNone/>
            <wp:docPr id="4" name="Рисунок 4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44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DB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DBF"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6E41E90A" wp14:editId="71960A3C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2186305" cy="2143125"/>
            <wp:effectExtent l="0" t="0" r="0" b="0"/>
            <wp:wrapTight wrapText="bothSides">
              <wp:wrapPolygon edited="0">
                <wp:start x="15809" y="1728"/>
                <wp:lineTo x="1129" y="4800"/>
                <wp:lineTo x="2070" y="8256"/>
                <wp:lineTo x="2635" y="12288"/>
                <wp:lineTo x="3576" y="14400"/>
                <wp:lineTo x="5834" y="17472"/>
                <wp:lineTo x="10351" y="19776"/>
                <wp:lineTo x="10540" y="20160"/>
                <wp:lineTo x="11481" y="20160"/>
                <wp:lineTo x="16374" y="19776"/>
                <wp:lineTo x="18444" y="19008"/>
                <wp:lineTo x="17880" y="17472"/>
                <wp:lineTo x="19197" y="17472"/>
                <wp:lineTo x="20326" y="15744"/>
                <wp:lineTo x="19009" y="11328"/>
                <wp:lineTo x="19574" y="8256"/>
                <wp:lineTo x="18821" y="5184"/>
                <wp:lineTo x="17692" y="1728"/>
                <wp:lineTo x="15809" y="1728"/>
              </wp:wrapPolygon>
            </wp:wrapTight>
            <wp:docPr id="2" name="Рисунок 2" descr="C:\Users\User\Desktop\19756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7561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>ДЕТСКИЙ САД №134 ГОРОДА ТЮМЕНИ</w:t>
      </w: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277" w:rsidRDefault="00E75277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277" w:rsidRDefault="00E75277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277" w:rsidRDefault="00E75277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Pr="00E75277" w:rsidRDefault="00367DBF" w:rsidP="00B67A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75277">
        <w:rPr>
          <w:rFonts w:ascii="Times New Roman" w:eastAsia="Calibri" w:hAnsi="Times New Roman" w:cs="Times New Roman"/>
          <w:b/>
          <w:sz w:val="36"/>
          <w:szCs w:val="36"/>
        </w:rPr>
        <w:t>Консультация для родителей</w:t>
      </w: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Pr="002C5DED" w:rsidRDefault="00B67A2E" w:rsidP="00B67A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C5DED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FFFFFF"/>
        </w:rPr>
        <w:t>«Профилактика плоскостопия»</w:t>
      </w:r>
      <w:r w:rsidR="00E75277" w:rsidRPr="002C5DED">
        <w:rPr>
          <w:rFonts w:ascii="Times New Roman" w:eastAsia="Calibri" w:hAnsi="Times New Roman" w:cs="Times New Roman"/>
          <w:b/>
          <w:sz w:val="44"/>
          <w:szCs w:val="44"/>
        </w:rPr>
        <w:br w:type="textWrapping" w:clear="all"/>
      </w:r>
    </w:p>
    <w:p w:rsidR="00EA5A34" w:rsidRDefault="00EA5A34" w:rsidP="00ED4C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D4C9A" w:rsidRDefault="00ED4C9A" w:rsidP="00ED4C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C5DED" w:rsidRPr="00ED4C9A" w:rsidRDefault="00B67A2E" w:rsidP="002C5DED">
      <w:pPr>
        <w:spacing w:after="0" w:line="360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07B33F3" wp14:editId="6184B5AF">
            <wp:simplePos x="0" y="0"/>
            <wp:positionH relativeFrom="column">
              <wp:posOffset>-784860</wp:posOffset>
            </wp:positionH>
            <wp:positionV relativeFrom="paragraph">
              <wp:posOffset>369570</wp:posOffset>
            </wp:positionV>
            <wp:extent cx="4576445" cy="2789555"/>
            <wp:effectExtent l="0" t="0" r="0" b="0"/>
            <wp:wrapSquare wrapText="bothSides"/>
            <wp:docPr id="5" name="Рисунок 5" descr="ÐÐ°ÑÑÐ¸Ð½ÐºÐ¸ Ð¿Ð¾ Ð·Ð°Ð¿ÑÐ¾ÑÑ ÐºÐ°ÑÑÐ¸Ð½ÐºÐ° Ð¿ÑÐ¾ ÑÐ¿Ð¾ÑÑ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¿ÑÐ¾ ÑÐ¿Ð¾ÑÑ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48"/>
          <w:szCs w:val="48"/>
        </w:rPr>
        <w:br w:type="textWrapping" w:clear="all"/>
      </w:r>
    </w:p>
    <w:p w:rsidR="00B6455A" w:rsidRDefault="002C5DED" w:rsidP="002C5DED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367DBF" w:rsidRPr="00367DBF">
        <w:rPr>
          <w:rFonts w:ascii="Times New Roman" w:eastAsia="Calibri" w:hAnsi="Times New Roman" w:cs="Times New Roman"/>
          <w:b/>
          <w:sz w:val="32"/>
          <w:szCs w:val="32"/>
        </w:rPr>
        <w:t xml:space="preserve">Выполнила: </w:t>
      </w:r>
    </w:p>
    <w:p w:rsidR="002C5DED" w:rsidRDefault="002C5DED" w:rsidP="002C5DED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воспитатель</w:t>
      </w:r>
    </w:p>
    <w:p w:rsidR="002C5DED" w:rsidRDefault="002C5DED" w:rsidP="002C5DED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proofErr w:type="spellStart"/>
      <w:r w:rsidR="00EA5A34">
        <w:rPr>
          <w:rFonts w:ascii="Times New Roman" w:eastAsia="Calibri" w:hAnsi="Times New Roman" w:cs="Times New Roman"/>
          <w:b/>
          <w:sz w:val="32"/>
          <w:szCs w:val="32"/>
        </w:rPr>
        <w:t>Тренихина</w:t>
      </w:r>
      <w:proofErr w:type="spellEnd"/>
      <w:r w:rsidR="00EA5A3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ED4C9A" w:rsidRDefault="00EA5A34" w:rsidP="00ED4C9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Наталья Алексеевна</w:t>
      </w:r>
    </w:p>
    <w:p w:rsidR="00B67A2E" w:rsidRPr="00EA5A34" w:rsidRDefault="00B67A2E" w:rsidP="00ED4C9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7A2E" w:rsidRPr="00B67A2E" w:rsidRDefault="00B67A2E" w:rsidP="00B67A2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B67A2E">
        <w:rPr>
          <w:rFonts w:eastAsia="Calibri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51242CBD" wp14:editId="73D53D2D">
            <wp:simplePos x="0" y="0"/>
            <wp:positionH relativeFrom="page">
              <wp:align>right</wp:align>
            </wp:positionH>
            <wp:positionV relativeFrom="paragraph">
              <wp:posOffset>-709295</wp:posOffset>
            </wp:positionV>
            <wp:extent cx="7543800" cy="10666360"/>
            <wp:effectExtent l="0" t="0" r="0" b="1905"/>
            <wp:wrapNone/>
            <wp:docPr id="7" name="Рисунок 7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 xml:space="preserve">     </w:t>
      </w:r>
      <w:r w:rsidRPr="00B67A2E">
        <w:rPr>
          <w:color w:val="000000" w:themeColor="text1"/>
          <w:sz w:val="28"/>
          <w:szCs w:val="28"/>
        </w:rPr>
        <w:t>Установлено, что двигательная активность детей р</w:t>
      </w:r>
      <w:r>
        <w:rPr>
          <w:color w:val="000000" w:themeColor="text1"/>
          <w:sz w:val="28"/>
          <w:szCs w:val="28"/>
        </w:rPr>
        <w:t>аннего возраста находится в пря</w:t>
      </w:r>
      <w:r w:rsidRPr="00B67A2E">
        <w:rPr>
          <w:color w:val="000000" w:themeColor="text1"/>
          <w:sz w:val="28"/>
          <w:szCs w:val="28"/>
        </w:rPr>
        <w:t>мой зависимости от формы стопы. Раннее распо</w:t>
      </w:r>
      <w:r>
        <w:rPr>
          <w:color w:val="000000" w:themeColor="text1"/>
          <w:sz w:val="28"/>
          <w:szCs w:val="28"/>
        </w:rPr>
        <w:t>знавание плоскостопия и своевре</w:t>
      </w:r>
      <w:r w:rsidRPr="00B67A2E">
        <w:rPr>
          <w:color w:val="000000" w:themeColor="text1"/>
          <w:sz w:val="28"/>
          <w:szCs w:val="28"/>
        </w:rPr>
        <w:t>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B67A2E" w:rsidRPr="00B67A2E" w:rsidRDefault="00B67A2E" w:rsidP="00B6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роль в профилактике плоскостопия имеет правильный подбор обуви для детей. Размер ее должен точно соответство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форме и индивидуальным</w:t>
      </w: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особенностям стопы, предохранять стопу от повреждений,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затруднять движений и не вы</w:t>
      </w: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1,5-2 см.</w:t>
      </w:r>
    </w:p>
    <w:p w:rsidR="00B67A2E" w:rsidRDefault="00B67A2E" w:rsidP="00B6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страдающие плоскостопием, как правило, изнашивают внутреннюю сторону подошвы и каблука обуви.</w:t>
      </w:r>
    </w:p>
    <w:p w:rsidR="00B67A2E" w:rsidRPr="00B67A2E" w:rsidRDefault="00B67A2E" w:rsidP="00B6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</w:t>
      </w: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предупреждения плоскостопия необходи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укреплять мышцы, поддерживаю</w:t>
      </w: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 свод стопы, что достигается применением общеразвивающих и специальных гимнастических упражнений, которые являютс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наиболее активным терапевтиче</w:t>
      </w: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ским средством, не только компенсирующим дефекты стопы, но и исправляющим ее конфигурацию и резко повышающим функциональные возможности. 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B67A2E" w:rsidRPr="00B67A2E" w:rsidRDefault="00B67A2E" w:rsidP="00B6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Главное назначение корректирующих упражнений - активное </w:t>
      </w:r>
      <w:proofErr w:type="spellStart"/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пронирование</w:t>
      </w:r>
      <w:proofErr w:type="spellEnd"/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стопы (положение стопы на наружном крае), укреплени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всего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-мышечного аппа</w:t>
      </w: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</w:t>
      </w:r>
      <w:r w:rsidR="00236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вновесии, в подвижных и спортив</w:t>
      </w: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играх.</w:t>
      </w:r>
    </w:p>
    <w:p w:rsidR="00236D22" w:rsidRDefault="00236D22" w:rsidP="00B6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B67A2E" w:rsidRPr="00B67A2E" w:rsidRDefault="00B67A2E" w:rsidP="00B6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 подобранные общеукрепляющие упражнения служат фундаментом, на котором строится локальная коррекция стопы. Упражнения для коррекции стопы</w:t>
      </w:r>
    </w:p>
    <w:p w:rsidR="00B67A2E" w:rsidRPr="00B67A2E" w:rsidRDefault="00B67A2E" w:rsidP="00B67A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на носках в среднем темпе в течение 1-3 минут.</w:t>
      </w:r>
    </w:p>
    <w:p w:rsidR="00B67A2E" w:rsidRPr="00B67A2E" w:rsidRDefault="00B67A2E" w:rsidP="00B67A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на наружных краях стоп в среднем темпе в течение 2-5 минут.</w:t>
      </w:r>
    </w:p>
    <w:p w:rsidR="00B67A2E" w:rsidRPr="00B67A2E" w:rsidRDefault="00B67A2E" w:rsidP="00B67A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Медленная ходьба на носках по наклонной плоскости.</w:t>
      </w:r>
    </w:p>
    <w:p w:rsidR="00B67A2E" w:rsidRPr="00B67A2E" w:rsidRDefault="00B67A2E" w:rsidP="00B67A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по палке.</w:t>
      </w:r>
    </w:p>
    <w:p w:rsidR="00B67A2E" w:rsidRPr="00B67A2E" w:rsidRDefault="00B67A2E" w:rsidP="00B67A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Катание мяча поочередно одной и другой ногой.</w:t>
      </w:r>
    </w:p>
    <w:p w:rsidR="00B67A2E" w:rsidRPr="00B67A2E" w:rsidRDefault="00B67A2E" w:rsidP="00B67A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Катание обруча пальцами ног (поочередно) в течение 2-4 минут.</w:t>
      </w:r>
    </w:p>
    <w:p w:rsidR="00B67A2E" w:rsidRPr="00B67A2E" w:rsidRDefault="00B67A2E" w:rsidP="00B67A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Медленные приседания на гимнастической палке с опорой на стул.</w:t>
      </w:r>
    </w:p>
    <w:p w:rsidR="00B67A2E" w:rsidRPr="00B67A2E" w:rsidRDefault="00236D22" w:rsidP="00B67A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B18ED">
        <w:rPr>
          <w:rFonts w:eastAsia="Calibr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244C4076" wp14:editId="1C51C184">
            <wp:simplePos x="0" y="0"/>
            <wp:positionH relativeFrom="page">
              <wp:posOffset>16817</wp:posOffset>
            </wp:positionH>
            <wp:positionV relativeFrom="paragraph">
              <wp:posOffset>-716915</wp:posOffset>
            </wp:positionV>
            <wp:extent cx="7553325" cy="10689389"/>
            <wp:effectExtent l="0" t="0" r="0" b="0"/>
            <wp:wrapNone/>
            <wp:docPr id="9" name="Рисунок 9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A2E"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Медленные приседания на мяче с опорой на стул или балансируя разведенными в сторону руками.</w:t>
      </w:r>
    </w:p>
    <w:p w:rsidR="00B67A2E" w:rsidRPr="00B67A2E" w:rsidRDefault="00236D22" w:rsidP="00B6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9.    </w:t>
      </w:r>
      <w:r w:rsidR="00B67A2E"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Сгибание и разгибание стоп в положении сидя на стуле.</w:t>
      </w:r>
    </w:p>
    <w:p w:rsidR="00B67A2E" w:rsidRPr="00B67A2E" w:rsidRDefault="00236D22" w:rsidP="00B6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10.   </w:t>
      </w:r>
      <w:r w:rsidR="00B67A2E"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Захват, поднимание и перекладывание палоч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ек, кубиков или небольших бумаж</w:t>
      </w:r>
      <w:r w:rsidR="00B67A2E"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ных, тканевых салфеток пальцами ног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1-3 минут (упражнение </w:t>
      </w:r>
      <w:r w:rsidR="00B67A2E"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7A2E"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поочередно одной и другой ногой).</w:t>
      </w:r>
    </w:p>
    <w:p w:rsidR="00236D22" w:rsidRDefault="00236D22" w:rsidP="00B6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6D22" w:rsidRDefault="00236D22" w:rsidP="00B6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67A2E"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лечебной гимнастикой и выполнение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пециальных гимнастических упраж</w:t>
      </w:r>
      <w:r w:rsidR="00B67A2E"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нений дают прекрасные результаты, улучшая форму и функцию стопы. </w:t>
      </w:r>
    </w:p>
    <w:p w:rsidR="00236D22" w:rsidRDefault="00236D22" w:rsidP="00B6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7A2E" w:rsidRPr="00B67A2E" w:rsidRDefault="00236D22" w:rsidP="00B67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67A2E"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здоровье детей во многом опре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деляется рациональным двигатель</w:t>
      </w:r>
      <w:r w:rsidR="00B67A2E"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режимом, включающим привычную двигательную активность, организацию физического воспитания и закаливания дома и в дошкольном учреждении. Для укрепления здоровья и предупреждения 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оскостопия детям необходимо еже</w:t>
      </w:r>
      <w:r w:rsidR="00B67A2E"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аленным - вплоть до бега по сне</w:t>
      </w:r>
      <w:r w:rsidR="00B67A2E" w:rsidRPr="00B67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гу; в зимний период года кататься на коньках и лыжах, организовывать подвижные игры.</w:t>
      </w:r>
    </w:p>
    <w:p w:rsidR="00B67A2E" w:rsidRDefault="00B67A2E" w:rsidP="00B67A2E">
      <w:pPr>
        <w:spacing w:after="0" w:line="360" w:lineRule="auto"/>
        <w:jc w:val="both"/>
        <w:rPr>
          <w:rStyle w:val="c0"/>
          <w:color w:val="000000"/>
          <w:sz w:val="28"/>
          <w:szCs w:val="28"/>
        </w:rPr>
      </w:pPr>
    </w:p>
    <w:p w:rsidR="002B18ED" w:rsidRDefault="002B18ED" w:rsidP="00B669E3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4"/>
          <w:b/>
          <w:bCs/>
          <w:i/>
          <w:iCs/>
          <w:color w:val="FF0000"/>
          <w:sz w:val="28"/>
          <w:szCs w:val="28"/>
        </w:rPr>
      </w:pPr>
    </w:p>
    <w:p w:rsidR="00B669E3" w:rsidRPr="002B18ED" w:rsidRDefault="00B67A2E" w:rsidP="00B67A2E">
      <w:pPr>
        <w:pStyle w:val="c1"/>
        <w:shd w:val="clear" w:color="auto" w:fill="FFFFFF"/>
        <w:tabs>
          <w:tab w:val="left" w:pos="1500"/>
        </w:tabs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</w:p>
    <w:p w:rsidR="00B669E3" w:rsidRPr="00B669E3" w:rsidRDefault="00B669E3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36800" w:rsidRPr="00E75277" w:rsidRDefault="00236D22" w:rsidP="00E752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126124</wp:posOffset>
            </wp:positionV>
            <wp:extent cx="4256689" cy="3927970"/>
            <wp:effectExtent l="0" t="0" r="0" b="0"/>
            <wp:wrapSquare wrapText="bothSides"/>
            <wp:docPr id="11" name="Рисунок 11" descr="ÐÐ°ÑÑÐ¸Ð½ÐºÐ¸ Ð¿Ð¾ Ð·Ð°Ð¿ÑÐ¾ÑÑ ÐºÐ°ÑÑÐ¸Ð½ÐºÐ° Ð¿ÑÐ¾ ÑÐ¿Ð¾ÑÑ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° Ð¿ÑÐ¾ ÑÐ¿Ð¾ÑÑ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89" cy="392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sectPr w:rsidR="00D36800" w:rsidRPr="00E752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28" w:rsidRDefault="002D6D28" w:rsidP="00B6455A">
      <w:pPr>
        <w:spacing w:after="0" w:line="240" w:lineRule="auto"/>
      </w:pPr>
      <w:r>
        <w:separator/>
      </w:r>
    </w:p>
  </w:endnote>
  <w:endnote w:type="continuationSeparator" w:id="0">
    <w:p w:rsidR="002D6D28" w:rsidRDefault="002D6D28" w:rsidP="00B6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28" w:rsidRDefault="002D6D28" w:rsidP="00B6455A">
      <w:pPr>
        <w:spacing w:after="0" w:line="240" w:lineRule="auto"/>
      </w:pPr>
      <w:r>
        <w:separator/>
      </w:r>
    </w:p>
  </w:footnote>
  <w:footnote w:type="continuationSeparator" w:id="0">
    <w:p w:rsidR="002D6D28" w:rsidRDefault="002D6D28" w:rsidP="00B6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508E"/>
    <w:multiLevelType w:val="multilevel"/>
    <w:tmpl w:val="1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51"/>
    <w:rsid w:val="00083FB1"/>
    <w:rsid w:val="000D478C"/>
    <w:rsid w:val="00236D22"/>
    <w:rsid w:val="002B18ED"/>
    <w:rsid w:val="002C5DED"/>
    <w:rsid w:val="002D6D28"/>
    <w:rsid w:val="003108ED"/>
    <w:rsid w:val="00367DBF"/>
    <w:rsid w:val="004B412B"/>
    <w:rsid w:val="005C7687"/>
    <w:rsid w:val="005D1551"/>
    <w:rsid w:val="006B007E"/>
    <w:rsid w:val="009A2B74"/>
    <w:rsid w:val="009B1566"/>
    <w:rsid w:val="00A15C29"/>
    <w:rsid w:val="00B6455A"/>
    <w:rsid w:val="00B669E3"/>
    <w:rsid w:val="00B67A2E"/>
    <w:rsid w:val="00D36800"/>
    <w:rsid w:val="00E75277"/>
    <w:rsid w:val="00EA5A34"/>
    <w:rsid w:val="00E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3055"/>
  <w15:chartTrackingRefBased/>
  <w15:docId w15:val="{DCD86B0A-0865-439C-9A33-B1EB1D6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55A"/>
  </w:style>
  <w:style w:type="paragraph" w:styleId="a5">
    <w:name w:val="footer"/>
    <w:basedOn w:val="a"/>
    <w:link w:val="a6"/>
    <w:uiPriority w:val="99"/>
    <w:unhideWhenUsed/>
    <w:rsid w:val="00B6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55A"/>
  </w:style>
  <w:style w:type="paragraph" w:customStyle="1" w:styleId="c1">
    <w:name w:val="c1"/>
    <w:basedOn w:val="a"/>
    <w:rsid w:val="00B6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69E3"/>
  </w:style>
  <w:style w:type="character" w:customStyle="1" w:styleId="c4">
    <w:name w:val="c4"/>
    <w:basedOn w:val="a0"/>
    <w:rsid w:val="00B669E3"/>
  </w:style>
  <w:style w:type="character" w:customStyle="1" w:styleId="c2">
    <w:name w:val="c2"/>
    <w:basedOn w:val="a0"/>
    <w:rsid w:val="00B67A2E"/>
  </w:style>
  <w:style w:type="paragraph" w:customStyle="1" w:styleId="c7">
    <w:name w:val="c7"/>
    <w:basedOn w:val="a"/>
    <w:rsid w:val="00B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2019-04-01T09:50:00Z</dcterms:created>
  <dcterms:modified xsi:type="dcterms:W3CDTF">2019-04-03T12:53:00Z</dcterms:modified>
</cp:coreProperties>
</file>