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00DA7">
        <w:rPr>
          <w:rFonts w:ascii="Times New Roman" w:hAnsi="Times New Roman" w:cs="Times New Roman"/>
          <w:b/>
          <w:bCs/>
          <w:sz w:val="52"/>
          <w:szCs w:val="52"/>
        </w:rPr>
        <w:t xml:space="preserve">Каникулы в родном городе: </w:t>
      </w:r>
    </w:p>
    <w:p w:rsid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00DA7">
        <w:rPr>
          <w:rFonts w:ascii="Times New Roman" w:hAnsi="Times New Roman" w:cs="Times New Roman"/>
          <w:b/>
          <w:bCs/>
          <w:sz w:val="52"/>
          <w:szCs w:val="52"/>
        </w:rPr>
        <w:t>время чудес</w:t>
      </w:r>
    </w:p>
    <w:p w:rsidR="00E00DA7" w:rsidRPr="00E00DA7" w:rsidRDefault="00E00DA7" w:rsidP="00E00DA7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00DA7" w:rsidRDefault="00E00DA7" w:rsidP="00E00DA7">
      <w:r w:rsidRPr="00E00DA7">
        <w:rPr>
          <w:noProof/>
          <w:lang w:eastAsia="ru-RU"/>
        </w:rPr>
        <w:drawing>
          <wp:inline distT="0" distB="0" distL="0" distR="0">
            <wp:extent cx="5939678" cy="4333240"/>
            <wp:effectExtent l="19050" t="0" r="3922" b="0"/>
            <wp:docPr id="4" name="Рисунок 4" descr="https://mamsy.ru/uploads/wysiwyg/e4/39/10f0c0d060950e0674b924e6bce66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sy.ru/uploads/wysiwyg/e4/39/10f0c0d060950e0674b924e6bce66eb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56" cy="4337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lastRenderedPageBreak/>
        <w:t>Ваши друзья и знакомые отправились на новогодних каникулах в тёплые страны или, наоборот, покорять заснеженные вершины? А вы, наверное, расстраивайтесь, что проведёте праздники в родном городе в четырёх стенах.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Знаете, как сказал один философ? Наша жизнь состоит не из событий, а из нашего отношения к ним. Вы даже не представляете, сколько интересного можно придумать на каникулах.</w:t>
      </w:r>
    </w:p>
    <w:p w:rsidR="00E00DA7" w:rsidRPr="00E00DA7" w:rsidRDefault="00E00DA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b/>
          <w:bCs/>
          <w:sz w:val="28"/>
          <w:szCs w:val="28"/>
        </w:rPr>
        <w:t>В праздничном наряде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Наверняка, новогодние украшения улиц не прошли мимо вашего города. Где-то нарядили лесных красавиц, где-то увешали деревья гирляндами, торговые центры пестрят конфетти и разноцветными огоньками. 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Отправьтесь с детьми на прогулку в ближайший парк или торговый центр. Не забудьте взять с собой фотоаппарат. Устройте памятную фотосессию с антуражем. Можно купить для этого мероприятия шапки Деда Мороза, мишуру и смешные маски. </w:t>
      </w:r>
    </w:p>
    <w:p w:rsidR="00E00DA7" w:rsidRPr="00E00DA7" w:rsidRDefault="00E00DA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b/>
          <w:bCs/>
          <w:sz w:val="28"/>
          <w:szCs w:val="28"/>
        </w:rPr>
        <w:t>Открывайте сокрытое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Даже в маленьком городке есть интересные вещи, помимо стандартного набора памятников и музеев. Даже если вы постоянно шагаете по одним и тем же улицам, это не повод в один прекрасный день не остановиться и не посмотреть на них свежим взглядом. 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Отправьтесь на прогулку и представляйте, что вы иностранец, который приехал осматривать достопримечательности. 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Поищите в сети интересные факты о жизни вашего города. Может быть, в нём когда-то останавливался известный писатель? Или мимо проезжал один из царей? Посетите историческое место, посмотрите, как оно изменилось. Найдите в архивах старые фотографии  улиц города, сфотографируйте, как это место выглядит сейчас, и разместите в социальных сетях исторический коллаж.</w:t>
      </w:r>
    </w:p>
    <w:p w:rsidR="00E00DA7" w:rsidRPr="00E00DA7" w:rsidRDefault="00E00DA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b/>
          <w:bCs/>
          <w:sz w:val="28"/>
          <w:szCs w:val="28"/>
        </w:rPr>
        <w:t>Веселью быть!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Обычно в новогодние каникулы для детей и взрослых проводят многочисленные мастер-классы, выступления, ёлки. Следите за социальной жизнью в вашем городе. Наверняка, так вы сможете поймать что-нибудь интересное.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 xml:space="preserve">И помните: важно то, с кем вы проводите время, а не «где». Возьмите парочку подруг с детьми и отправляйтесь на мастер-класс по гончарной </w:t>
      </w:r>
      <w:r w:rsidRPr="00E00DA7">
        <w:rPr>
          <w:rFonts w:ascii="Times New Roman" w:hAnsi="Times New Roman" w:cs="Times New Roman"/>
          <w:sz w:val="28"/>
          <w:szCs w:val="28"/>
        </w:rPr>
        <w:lastRenderedPageBreak/>
        <w:t>лепке или на конкурс снеговиков. Смех и веселье будут залогом хорошего настроения.</w:t>
      </w:r>
    </w:p>
    <w:p w:rsidR="00E00DA7" w:rsidRPr="00E00DA7" w:rsidRDefault="00E00DA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848225"/>
            <wp:effectExtent l="19050" t="0" r="0" b="0"/>
            <wp:docPr id="2" name="Рисунок 2" descr="https://mamsy.ru/uploads/wysiwyg/9c/9b/f42744488ad887170aa19459bbf4d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sy.ru/uploads/wysiwyg/9c/9b/f42744488ad887170aa19459bbf4d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DA7" w:rsidRPr="00E00DA7" w:rsidRDefault="00E00DA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b/>
          <w:bCs/>
          <w:sz w:val="28"/>
          <w:szCs w:val="28"/>
        </w:rPr>
        <w:t>Как в фильме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Представьте, что вы известный режиссёр и хотите снять фильм о вашем городе. Подмечайте городские ритмы и ситуации. Вы удивитесь, как много интересного увидите. Вот молодой человек так спешил на работу, что уронил шапку в сугроб. А вот внучка ведёт свою бабушку по улице и гордо рассказывает ей о том, что происходит вокруг. А вот молодая пара ругается на катке, а потом тут же мирится и смеётся. </w:t>
      </w:r>
    </w:p>
    <w:p w:rsidR="00E00DA7" w:rsidRPr="00E00DA7" w:rsidRDefault="00E00DA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b/>
          <w:bCs/>
          <w:sz w:val="28"/>
          <w:szCs w:val="28"/>
        </w:rPr>
        <w:t>Щепотка романтики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t>Кто сказал, что для того, чтобы устроить романтический «</w:t>
      </w:r>
      <w:proofErr w:type="spellStart"/>
      <w:r w:rsidRPr="00E00DA7">
        <w:rPr>
          <w:rFonts w:ascii="Times New Roman" w:hAnsi="Times New Roman" w:cs="Times New Roman"/>
          <w:sz w:val="28"/>
          <w:szCs w:val="28"/>
        </w:rPr>
        <w:t>викенд</w:t>
      </w:r>
      <w:proofErr w:type="spellEnd"/>
      <w:r w:rsidRPr="00E00DA7">
        <w:rPr>
          <w:rFonts w:ascii="Times New Roman" w:hAnsi="Times New Roman" w:cs="Times New Roman"/>
          <w:sz w:val="28"/>
          <w:szCs w:val="28"/>
        </w:rPr>
        <w:t>», надо выезжать за пределы города? Зарезервируйте номер в одном из местных отелей, сходите в парк, в ресторан. Было бы здорово, если бы вы приготовили в день свидания для своей половинки маленький сюрприз. Вспоминайте в этот день всё самое чудесное, что было и есть в ваших отношениях.</w:t>
      </w:r>
    </w:p>
    <w:p w:rsidR="00E00DA7" w:rsidRPr="00E00DA7" w:rsidRDefault="00E00DA7" w:rsidP="00E00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sz w:val="28"/>
          <w:szCs w:val="28"/>
        </w:rPr>
        <w:lastRenderedPageBreak/>
        <w:t>Подводя итоги, хочется сказать, что, сохраняя настрой на сказку гораздо проще разглядеть волшебство в деталях и привычных контурах родного города. </w:t>
      </w:r>
    </w:p>
    <w:p w:rsidR="00E00DA7" w:rsidRPr="00E00DA7" w:rsidRDefault="00E00DA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r w:rsidRPr="00E00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457700"/>
            <wp:effectExtent l="19050" t="0" r="9525" b="0"/>
            <wp:docPr id="1" name="Рисунок 1" descr="https://mamsy.ru/uploads/wysiwyg/bc/11/da0ece3fb42edbbd1e65d814443ab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sy.ru/uploads/wysiwyg/bc/11/da0ece3fb42edbbd1e65d814443ab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3017" w:rsidRPr="00E00DA7" w:rsidRDefault="00CE3017" w:rsidP="00E00DA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E3017" w:rsidRPr="00E00DA7" w:rsidSect="005F0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36122"/>
    <w:rsid w:val="00236122"/>
    <w:rsid w:val="005F0FA4"/>
    <w:rsid w:val="00870C17"/>
    <w:rsid w:val="00CE3017"/>
    <w:rsid w:val="00E00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8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1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46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69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4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75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66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07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44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15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95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05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83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82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89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803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9492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521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63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6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62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03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07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14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93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02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446</Words>
  <Characters>2545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Владелец</cp:lastModifiedBy>
  <cp:revision>5</cp:revision>
  <dcterms:created xsi:type="dcterms:W3CDTF">2017-03-26T06:06:00Z</dcterms:created>
  <dcterms:modified xsi:type="dcterms:W3CDTF">2017-03-27T10:07:00Z</dcterms:modified>
</cp:coreProperties>
</file>