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B" w:rsidRDefault="00C84CFB" w:rsidP="00640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FB" w:rsidRDefault="00C84CFB" w:rsidP="00640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FB" w:rsidRPr="00D7734F" w:rsidRDefault="00C84CFB" w:rsidP="00D7734F">
      <w:pPr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84CFB" w:rsidRPr="00D7734F" w:rsidRDefault="00575176" w:rsidP="0064025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  <w:t>И</w:t>
      </w:r>
      <w:r w:rsidR="00C84CFB" w:rsidRPr="00D7734F"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  <w:t>гротека</w:t>
      </w:r>
    </w:p>
    <w:p w:rsidR="00C84CFB" w:rsidRDefault="00C84CFB" w:rsidP="00C84CF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CFB" w:rsidRPr="0063503C" w:rsidRDefault="00C84CFB" w:rsidP="00D7734F">
      <w:pPr>
        <w:rPr>
          <w:rFonts w:ascii="Times New Roman" w:hAnsi="Times New Roman" w:cs="Times New Roman"/>
        </w:rPr>
      </w:pPr>
    </w:p>
    <w:p w:rsidR="00C84CFB" w:rsidRPr="00D7734F" w:rsidRDefault="00C84CFB" w:rsidP="00C84CFB">
      <w:pPr>
        <w:jc w:val="center"/>
        <w:rPr>
          <w:rFonts w:ascii="Times New Roman" w:hAnsi="Times New Roman" w:cs="Times New Roman"/>
          <w:sz w:val="52"/>
          <w:szCs w:val="52"/>
        </w:rPr>
      </w:pPr>
      <w:r w:rsidRPr="00D7734F">
        <w:rPr>
          <w:rFonts w:ascii="Times New Roman" w:hAnsi="Times New Roman" w:cs="Times New Roman"/>
          <w:sz w:val="52"/>
          <w:szCs w:val="52"/>
        </w:rPr>
        <w:t xml:space="preserve">Рекомендации для родителей </w:t>
      </w:r>
    </w:p>
    <w:p w:rsidR="00C84CFB" w:rsidRPr="0063503C" w:rsidRDefault="00C84CFB" w:rsidP="00C84CFB">
      <w:pPr>
        <w:jc w:val="center"/>
        <w:rPr>
          <w:rFonts w:ascii="Times New Roman" w:hAnsi="Times New Roman" w:cs="Times New Roman"/>
          <w:sz w:val="52"/>
          <w:szCs w:val="52"/>
        </w:rPr>
      </w:pPr>
      <w:r w:rsidRPr="00D7734F">
        <w:rPr>
          <w:rFonts w:ascii="Times New Roman" w:hAnsi="Times New Roman" w:cs="Times New Roman"/>
          <w:sz w:val="52"/>
          <w:szCs w:val="52"/>
        </w:rPr>
        <w:t xml:space="preserve">по профилактике </w:t>
      </w:r>
      <w:proofErr w:type="spellStart"/>
      <w:r w:rsidRPr="00D7734F">
        <w:rPr>
          <w:rFonts w:ascii="Times New Roman" w:hAnsi="Times New Roman" w:cs="Times New Roman"/>
          <w:sz w:val="52"/>
          <w:szCs w:val="52"/>
        </w:rPr>
        <w:t>дисграфии</w:t>
      </w:r>
      <w:proofErr w:type="spellEnd"/>
    </w:p>
    <w:p w:rsidR="00D7734F" w:rsidRPr="0063503C" w:rsidRDefault="00D7734F" w:rsidP="00D7734F">
      <w:pPr>
        <w:rPr>
          <w:rFonts w:ascii="Times New Roman" w:hAnsi="Times New Roman" w:cs="Times New Roman"/>
          <w:sz w:val="28"/>
          <w:szCs w:val="28"/>
        </w:rPr>
      </w:pPr>
    </w:p>
    <w:p w:rsidR="00D7734F" w:rsidRPr="0063503C" w:rsidRDefault="00575176" w:rsidP="00D773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326167"/>
            <wp:effectExtent l="19050" t="0" r="0" b="0"/>
            <wp:docPr id="4" name="Рисунок 1" descr="http://school3krupki.edu.minskregion.by/gallery/37/1375955078_untitl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krupki.edu.minskregion.by/gallery/37/1375955078_untitled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5A" w:rsidRPr="00575176" w:rsidRDefault="00D7734F" w:rsidP="006402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03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350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4025A" w:rsidRPr="00C84CFB">
        <w:rPr>
          <w:rFonts w:ascii="Times New Roman" w:hAnsi="Times New Roman" w:cs="Times New Roman"/>
          <w:b/>
          <w:sz w:val="28"/>
          <w:szCs w:val="28"/>
        </w:rPr>
        <w:t xml:space="preserve">Игра с пластилином </w:t>
      </w:r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>Слепите с детьми буквы из пластилина, а затем прикрепите их на гладкие дощечки, которые позже</w:t>
      </w:r>
      <w:r w:rsidR="00AA5113">
        <w:rPr>
          <w:rFonts w:ascii="Times New Roman" w:hAnsi="Times New Roman" w:cs="Times New Roman"/>
          <w:sz w:val="28"/>
          <w:szCs w:val="28"/>
        </w:rPr>
        <w:t xml:space="preserve"> </w:t>
      </w:r>
      <w:r w:rsidRPr="0064025A">
        <w:rPr>
          <w:rFonts w:ascii="Times New Roman" w:hAnsi="Times New Roman" w:cs="Times New Roman"/>
          <w:sz w:val="28"/>
          <w:szCs w:val="28"/>
        </w:rPr>
        <w:t xml:space="preserve">можно будет использовать для тактильного исследования. Попросите ребенка закрыть глаза и попытаться на ощупь определить, какая это буква. Дома ребенок может вместе </w:t>
      </w:r>
      <w:proofErr w:type="gramStart"/>
      <w:r w:rsidRPr="006402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025A">
        <w:rPr>
          <w:rFonts w:ascii="Times New Roman" w:hAnsi="Times New Roman" w:cs="Times New Roman"/>
          <w:sz w:val="28"/>
          <w:szCs w:val="28"/>
        </w:rPr>
        <w:t xml:space="preserve"> взрослыми вылепить букву из теста, а потом испечь из них печенья.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>Игра со счетными палочками или мозаикой</w:t>
      </w:r>
    </w:p>
    <w:p w:rsidR="0064025A" w:rsidRDefault="0064025A" w:rsidP="0064025A">
      <w:pPr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 Дети с удовольствием выкладывают бу</w:t>
      </w:r>
      <w:r>
        <w:rPr>
          <w:rFonts w:ascii="Times New Roman" w:hAnsi="Times New Roman" w:cs="Times New Roman"/>
          <w:sz w:val="28"/>
          <w:szCs w:val="28"/>
        </w:rPr>
        <w:t>кву из счетных палочек или мозаи</w:t>
      </w:r>
      <w:r w:rsidRPr="0064025A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CFB">
        <w:rPr>
          <w:rFonts w:ascii="Times New Roman" w:hAnsi="Times New Roman" w:cs="Times New Roman"/>
          <w:b/>
          <w:sz w:val="28"/>
          <w:szCs w:val="28"/>
        </w:rPr>
        <w:t>Ниткография</w:t>
      </w:r>
      <w:proofErr w:type="spellEnd"/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 С помощью толстой шерстяной нитки или веревочки можно изобразить букву на кусочке фланели. Этот метод называется «</w:t>
      </w:r>
      <w:proofErr w:type="spellStart"/>
      <w:r w:rsidRPr="0064025A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6402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 xml:space="preserve">Буквы из проволоки </w:t>
      </w:r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Взрослый может научить ребенка делать букву, изгибая тонкую проволоку в разных направлениях. Буквы из проволоки сразу оживают: они могут шевелить «ручками» и «ножками», кланяться и даже ходить по дорожке. Вместе с ребенком сочиняйте забавные истории из жизни букв.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 xml:space="preserve">Занятия на прогулке </w:t>
      </w:r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На прогулке нарисуйте палочкой на земле буквы или слоги или выложите их из шишек, камешков, желудей или прутиков. Нарисованные на земле буквы можно читать, одновременно шагая по ним.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 xml:space="preserve">Игра с красками и водой </w:t>
      </w:r>
    </w:p>
    <w:p w:rsidR="00C84CFB" w:rsidRPr="0063503C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Предложите ребенку поиграть в художника и кистью нарисовать большие яркие буквы. Или, вместо краски, смочив указательный палец в воде, нарисовать буквы на поверхности стола. Не забывайте так же о цветных мелках, которыми можно рисовать на асфальте. </w:t>
      </w:r>
    </w:p>
    <w:p w:rsidR="00C84CFB" w:rsidRPr="0063503C" w:rsidRDefault="0064025A" w:rsidP="006402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4CFB">
        <w:rPr>
          <w:rFonts w:ascii="Times New Roman" w:hAnsi="Times New Roman" w:cs="Times New Roman"/>
          <w:b/>
          <w:i/>
          <w:sz w:val="28"/>
          <w:szCs w:val="28"/>
        </w:rPr>
        <w:t xml:space="preserve">Большое удовольствие доставляет детям рисование на запотевшем окне. </w:t>
      </w: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>Развиваем тактильные ощущения</w:t>
      </w:r>
    </w:p>
    <w:p w:rsidR="0063503C" w:rsidRDefault="0064025A" w:rsidP="006350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640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025A">
        <w:rPr>
          <w:rFonts w:ascii="Times New Roman" w:hAnsi="Times New Roman" w:cs="Times New Roman"/>
          <w:sz w:val="28"/>
          <w:szCs w:val="28"/>
        </w:rPr>
        <w:t xml:space="preserve"> чтобы ребенок лучше запомнил графический образ букв, полезно научить его узнавать буквы тактильным способом. Для этого взрослый указательным пальцем «рисует» букву на руке, щеке или спине малыша. </w:t>
      </w:r>
    </w:p>
    <w:p w:rsidR="0063503C" w:rsidRPr="0063503C" w:rsidRDefault="0063503C" w:rsidP="0064025A">
      <w:pPr>
        <w:rPr>
          <w:rFonts w:ascii="Times New Roman" w:hAnsi="Times New Roman" w:cs="Times New Roman"/>
          <w:sz w:val="20"/>
          <w:szCs w:val="20"/>
        </w:rPr>
      </w:pPr>
    </w:p>
    <w:p w:rsidR="0064025A" w:rsidRPr="00C84CFB" w:rsidRDefault="0064025A" w:rsidP="0064025A">
      <w:pPr>
        <w:rPr>
          <w:rFonts w:ascii="Times New Roman" w:hAnsi="Times New Roman" w:cs="Times New Roman"/>
          <w:b/>
          <w:sz w:val="28"/>
          <w:szCs w:val="28"/>
        </w:rPr>
      </w:pPr>
      <w:r w:rsidRPr="00C84CFB">
        <w:rPr>
          <w:rFonts w:ascii="Times New Roman" w:hAnsi="Times New Roman" w:cs="Times New Roman"/>
          <w:b/>
          <w:sz w:val="28"/>
          <w:szCs w:val="28"/>
        </w:rPr>
        <w:t xml:space="preserve">Рисуем буквы в воздухе </w:t>
      </w:r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Интересно и полезно «рисовать» буквы в воздухе указательным пальцем или всей рукой, как будто дирижируя. Причем, в одном варианте рисует взрослый, а ребенок отгадывает букву, а в другом, наоборот, рисует ребенок, а отгадывает взрослый. </w:t>
      </w:r>
    </w:p>
    <w:p w:rsidR="0064025A" w:rsidRDefault="0064025A" w:rsidP="00635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5A">
        <w:rPr>
          <w:rFonts w:ascii="Times New Roman" w:hAnsi="Times New Roman" w:cs="Times New Roman"/>
          <w:sz w:val="28"/>
          <w:szCs w:val="28"/>
        </w:rPr>
        <w:t xml:space="preserve">Советую вам встать перед большим зеркалом и «читать» с ребенком буквы, глядя на свое отражение, иначе все асимметричные буквы будут «смотреть» не в ту сторону. </w:t>
      </w:r>
    </w:p>
    <w:p w:rsidR="0064025A" w:rsidRPr="00C84CFB" w:rsidRDefault="0064025A" w:rsidP="0063503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CFB">
        <w:rPr>
          <w:rFonts w:ascii="Times New Roman" w:hAnsi="Times New Roman" w:cs="Times New Roman"/>
          <w:b/>
          <w:i/>
          <w:sz w:val="28"/>
          <w:szCs w:val="28"/>
        </w:rPr>
        <w:t>Итак, приготовьте цветные карандаши, счетные палочки или спички (предварительно отломите от них головки), проволоку, пластилин и отправляйтесь вместе с ребенком знакомиться с буквами.</w:t>
      </w:r>
    </w:p>
    <w:p w:rsidR="0064025A" w:rsidRPr="0064025A" w:rsidRDefault="0064025A" w:rsidP="0064025A">
      <w:pPr>
        <w:rPr>
          <w:rFonts w:ascii="Times New Roman" w:hAnsi="Times New Roman" w:cs="Times New Roman"/>
          <w:sz w:val="28"/>
          <w:szCs w:val="28"/>
        </w:rPr>
      </w:pPr>
    </w:p>
    <w:p w:rsidR="00F76293" w:rsidRPr="0064025A" w:rsidRDefault="00F76293" w:rsidP="0064025A">
      <w:pPr>
        <w:rPr>
          <w:rFonts w:ascii="Times New Roman" w:hAnsi="Times New Roman" w:cs="Times New Roman"/>
          <w:sz w:val="24"/>
          <w:szCs w:val="24"/>
        </w:rPr>
      </w:pPr>
    </w:p>
    <w:sectPr w:rsidR="00F76293" w:rsidRPr="0064025A" w:rsidSect="00575176">
      <w:pgSz w:w="11906" w:h="16838"/>
      <w:pgMar w:top="1134" w:right="1134" w:bottom="1134" w:left="1134" w:header="709" w:footer="709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4025A"/>
    <w:rsid w:val="00020BB8"/>
    <w:rsid w:val="002704C6"/>
    <w:rsid w:val="002F19C1"/>
    <w:rsid w:val="002F240B"/>
    <w:rsid w:val="00575176"/>
    <w:rsid w:val="0063503C"/>
    <w:rsid w:val="0064025A"/>
    <w:rsid w:val="009F62B9"/>
    <w:rsid w:val="00AA5113"/>
    <w:rsid w:val="00B90442"/>
    <w:rsid w:val="00BF4118"/>
    <w:rsid w:val="00C84CFB"/>
    <w:rsid w:val="00D7734F"/>
    <w:rsid w:val="00E156E8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2018-10-16T08:34:00Z</cp:lastPrinted>
  <dcterms:created xsi:type="dcterms:W3CDTF">2015-01-29T18:04:00Z</dcterms:created>
  <dcterms:modified xsi:type="dcterms:W3CDTF">2018-10-16T08:43:00Z</dcterms:modified>
</cp:coreProperties>
</file>